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1C" w:rsidRPr="00A53C5D" w:rsidRDefault="005F7A1C" w:rsidP="005F7A1C">
      <w:pPr>
        <w:spacing w:before="100" w:beforeAutospacing="1" w:after="100" w:afterAutospacing="1" w:line="240" w:lineRule="auto"/>
        <w:outlineLvl w:val="0"/>
        <w:rPr>
          <w:rFonts w:eastAsia="Times New Roman" w:cs="Times New Roman"/>
          <w:b/>
          <w:bCs/>
          <w:kern w:val="36"/>
          <w:sz w:val="40"/>
          <w:szCs w:val="40"/>
        </w:rPr>
      </w:pPr>
      <w:r w:rsidRPr="00A53C5D">
        <w:rPr>
          <w:rFonts w:eastAsia="Times New Roman" w:cs="Times New Roman"/>
          <w:b/>
          <w:bCs/>
          <w:kern w:val="36"/>
          <w:sz w:val="40"/>
          <w:szCs w:val="40"/>
        </w:rPr>
        <w:t>201</w:t>
      </w:r>
      <w:r w:rsidR="00904D22" w:rsidRPr="00A53C5D">
        <w:rPr>
          <w:rFonts w:eastAsia="Times New Roman" w:cs="Times New Roman"/>
          <w:b/>
          <w:bCs/>
          <w:kern w:val="36"/>
          <w:sz w:val="40"/>
          <w:szCs w:val="40"/>
        </w:rPr>
        <w:t>7</w:t>
      </w:r>
      <w:r w:rsidRPr="00A53C5D">
        <w:rPr>
          <w:rFonts w:eastAsia="Times New Roman" w:cs="Times New Roman"/>
          <w:b/>
          <w:bCs/>
          <w:kern w:val="36"/>
          <w:sz w:val="40"/>
          <w:szCs w:val="40"/>
        </w:rPr>
        <w:t xml:space="preserve"> </w:t>
      </w:r>
      <w:r w:rsidR="00B4187B" w:rsidRPr="00A53C5D">
        <w:rPr>
          <w:rFonts w:eastAsia="Times New Roman" w:cs="Times New Roman"/>
          <w:b/>
          <w:bCs/>
          <w:kern w:val="36"/>
          <w:sz w:val="40"/>
          <w:szCs w:val="40"/>
        </w:rPr>
        <w:t>Emily and Harold E. Valentine and Evelyn Gable Clark Scholarship Fund</w:t>
      </w:r>
      <w:r w:rsidRPr="00A53C5D">
        <w:rPr>
          <w:rFonts w:eastAsia="Times New Roman" w:cs="Times New Roman"/>
          <w:b/>
          <w:bCs/>
          <w:kern w:val="36"/>
          <w:sz w:val="40"/>
          <w:szCs w:val="40"/>
        </w:rPr>
        <w:t xml:space="preserve"> Request for Proposals</w:t>
      </w:r>
    </w:p>
    <w:p w:rsidR="005F7A1C" w:rsidRPr="00A53C5D" w:rsidRDefault="005F7A1C" w:rsidP="005F7A1C">
      <w:pPr>
        <w:spacing w:before="100" w:beforeAutospacing="1" w:after="100" w:afterAutospacing="1" w:line="240" w:lineRule="auto"/>
        <w:outlineLvl w:val="1"/>
        <w:rPr>
          <w:rFonts w:eastAsia="Times New Roman" w:cs="Times New Roman"/>
          <w:b/>
          <w:bCs/>
          <w:sz w:val="28"/>
          <w:szCs w:val="28"/>
        </w:rPr>
      </w:pPr>
      <w:r w:rsidRPr="00A53C5D">
        <w:rPr>
          <w:rFonts w:eastAsia="Times New Roman" w:cs="Times New Roman"/>
          <w:b/>
          <w:bCs/>
          <w:sz w:val="28"/>
          <w:szCs w:val="28"/>
        </w:rPr>
        <w:t xml:space="preserve">Advancing the Professional Development of </w:t>
      </w:r>
      <w:r w:rsidR="00F27BBC" w:rsidRPr="00A53C5D">
        <w:rPr>
          <w:rFonts w:eastAsia="Times New Roman" w:cs="Times New Roman"/>
          <w:b/>
          <w:bCs/>
          <w:sz w:val="28"/>
          <w:szCs w:val="28"/>
        </w:rPr>
        <w:t>Emerging</w:t>
      </w:r>
      <w:r w:rsidRPr="00A53C5D">
        <w:rPr>
          <w:rFonts w:eastAsia="Times New Roman" w:cs="Times New Roman"/>
          <w:b/>
          <w:bCs/>
          <w:sz w:val="28"/>
          <w:szCs w:val="28"/>
        </w:rPr>
        <w:t xml:space="preserve"> Artists at the Post-College Level </w:t>
      </w:r>
    </w:p>
    <w:p w:rsidR="005F7A1C" w:rsidRPr="004019AE" w:rsidRDefault="005F7A1C" w:rsidP="005F7A1C">
      <w:pPr>
        <w:spacing w:before="100" w:beforeAutospacing="1" w:after="100" w:afterAutospacing="1" w:line="240" w:lineRule="auto"/>
        <w:outlineLvl w:val="2"/>
        <w:rPr>
          <w:rFonts w:eastAsia="Times New Roman" w:cs="Times New Roman"/>
          <w:b/>
          <w:bCs/>
          <w:sz w:val="27"/>
          <w:szCs w:val="27"/>
        </w:rPr>
      </w:pPr>
      <w:r w:rsidRPr="004019AE">
        <w:rPr>
          <w:rFonts w:eastAsia="Times New Roman" w:cs="Times New Roman"/>
          <w:b/>
          <w:bCs/>
          <w:sz w:val="27"/>
          <w:szCs w:val="27"/>
        </w:rPr>
        <w:t>Overview</w:t>
      </w:r>
    </w:p>
    <w:p w:rsidR="00F27BBC" w:rsidRDefault="005F7A1C" w:rsidP="005F7A1C">
      <w:pPr>
        <w:spacing w:after="240" w:line="240" w:lineRule="auto"/>
        <w:rPr>
          <w:rFonts w:eastAsia="Times New Roman" w:cs="Times New Roman"/>
          <w:sz w:val="24"/>
          <w:szCs w:val="24"/>
        </w:rPr>
      </w:pPr>
      <w:r w:rsidRPr="004019AE">
        <w:rPr>
          <w:rFonts w:eastAsia="Times New Roman" w:cs="Times New Roman"/>
          <w:sz w:val="24"/>
          <w:szCs w:val="24"/>
        </w:rPr>
        <w:t xml:space="preserve">The </w:t>
      </w:r>
      <w:r w:rsidR="00E02DEA">
        <w:rPr>
          <w:rFonts w:eastAsia="Times New Roman" w:cs="Times New Roman"/>
          <w:sz w:val="24"/>
          <w:szCs w:val="24"/>
        </w:rPr>
        <w:t xml:space="preserve">Westchester Community Foundation’s </w:t>
      </w:r>
      <w:r w:rsidR="00E02DEA" w:rsidRPr="00E02DEA">
        <w:rPr>
          <w:rFonts w:eastAsia="Times New Roman" w:cs="Times New Roman"/>
          <w:b/>
          <w:bCs/>
          <w:sz w:val="24"/>
          <w:szCs w:val="24"/>
        </w:rPr>
        <w:t>Emily and Harold E. Valentine and Evelyn Gable Clark Scholarship Fund</w:t>
      </w:r>
      <w:r w:rsidR="00E02DEA">
        <w:rPr>
          <w:rFonts w:eastAsia="Times New Roman" w:cs="Times New Roman"/>
          <w:b/>
          <w:bCs/>
          <w:sz w:val="24"/>
          <w:szCs w:val="24"/>
        </w:rPr>
        <w:t xml:space="preserve"> </w:t>
      </w:r>
      <w:r w:rsidR="00F27BBC" w:rsidRPr="00F27BBC">
        <w:rPr>
          <w:rFonts w:eastAsia="Times New Roman" w:cs="Times New Roman"/>
          <w:bCs/>
          <w:sz w:val="24"/>
          <w:szCs w:val="24"/>
        </w:rPr>
        <w:t xml:space="preserve">supports fellowships </w:t>
      </w:r>
      <w:r w:rsidRPr="004019AE">
        <w:rPr>
          <w:rFonts w:eastAsia="Times New Roman" w:cs="Times New Roman"/>
          <w:sz w:val="24"/>
          <w:szCs w:val="24"/>
        </w:rPr>
        <w:t xml:space="preserve">for talented, culturally diverse, economically disadvantaged </w:t>
      </w:r>
      <w:r w:rsidR="00F27BBC">
        <w:rPr>
          <w:rFonts w:eastAsia="Times New Roman" w:cs="Times New Roman"/>
          <w:sz w:val="24"/>
          <w:szCs w:val="24"/>
        </w:rPr>
        <w:t>artists</w:t>
      </w:r>
      <w:r w:rsidRPr="004019AE">
        <w:rPr>
          <w:rFonts w:eastAsia="Times New Roman" w:cs="Times New Roman"/>
          <w:sz w:val="24"/>
          <w:szCs w:val="24"/>
        </w:rPr>
        <w:t xml:space="preserve"> </w:t>
      </w:r>
      <w:r w:rsidR="00F27BBC">
        <w:rPr>
          <w:rFonts w:eastAsia="Times New Roman" w:cs="Times New Roman"/>
          <w:sz w:val="24"/>
          <w:szCs w:val="24"/>
        </w:rPr>
        <w:t xml:space="preserve">and musicians </w:t>
      </w:r>
      <w:r w:rsidRPr="004019AE">
        <w:rPr>
          <w:rFonts w:eastAsia="Times New Roman" w:cs="Times New Roman"/>
          <w:sz w:val="24"/>
          <w:szCs w:val="24"/>
        </w:rPr>
        <w:t>who are seriously dedicated to a career in the arts.</w:t>
      </w:r>
      <w:r w:rsidRPr="004019AE">
        <w:rPr>
          <w:rFonts w:eastAsia="Times New Roman" w:cs="Times New Roman"/>
          <w:sz w:val="24"/>
          <w:szCs w:val="24"/>
        </w:rPr>
        <w:br/>
      </w:r>
      <w:r w:rsidRPr="004019AE">
        <w:rPr>
          <w:rFonts w:eastAsia="Times New Roman" w:cs="Times New Roman"/>
          <w:sz w:val="24"/>
          <w:szCs w:val="24"/>
        </w:rPr>
        <w:br/>
        <w:t xml:space="preserve">This round of grants will provide assistance to arts </w:t>
      </w:r>
      <w:r w:rsidR="00F27BBC">
        <w:rPr>
          <w:rFonts w:eastAsia="Times New Roman" w:cs="Times New Roman"/>
          <w:sz w:val="24"/>
          <w:szCs w:val="24"/>
        </w:rPr>
        <w:t>organizations</w:t>
      </w:r>
      <w:r w:rsidRPr="004019AE">
        <w:rPr>
          <w:rFonts w:eastAsia="Times New Roman" w:cs="Times New Roman"/>
          <w:sz w:val="24"/>
          <w:szCs w:val="24"/>
        </w:rPr>
        <w:t xml:space="preserve"> and </w:t>
      </w:r>
      <w:r w:rsidR="00F27BBC">
        <w:rPr>
          <w:rFonts w:eastAsia="Times New Roman" w:cs="Times New Roman"/>
          <w:sz w:val="24"/>
          <w:szCs w:val="24"/>
        </w:rPr>
        <w:t>institutions</w:t>
      </w:r>
      <w:r w:rsidRPr="004019AE">
        <w:rPr>
          <w:rFonts w:eastAsia="Times New Roman" w:cs="Times New Roman"/>
          <w:sz w:val="24"/>
          <w:szCs w:val="24"/>
        </w:rPr>
        <w:t xml:space="preserve"> </w:t>
      </w:r>
      <w:r w:rsidR="00F27BBC">
        <w:rPr>
          <w:rFonts w:eastAsia="Times New Roman" w:cs="Times New Roman"/>
          <w:sz w:val="24"/>
          <w:szCs w:val="24"/>
        </w:rPr>
        <w:t xml:space="preserve">to administer fellowships </w:t>
      </w:r>
      <w:r w:rsidRPr="004019AE">
        <w:rPr>
          <w:rFonts w:eastAsia="Times New Roman" w:cs="Times New Roman"/>
          <w:sz w:val="24"/>
          <w:szCs w:val="24"/>
        </w:rPr>
        <w:t xml:space="preserve">in all </w:t>
      </w:r>
      <w:r w:rsidR="00F27BBC">
        <w:rPr>
          <w:rFonts w:eastAsia="Times New Roman" w:cs="Times New Roman"/>
          <w:sz w:val="24"/>
          <w:szCs w:val="24"/>
        </w:rPr>
        <w:t xml:space="preserve">artistic </w:t>
      </w:r>
      <w:r w:rsidRPr="004019AE">
        <w:rPr>
          <w:rFonts w:eastAsia="Times New Roman" w:cs="Times New Roman"/>
          <w:sz w:val="24"/>
          <w:szCs w:val="24"/>
        </w:rPr>
        <w:t xml:space="preserve">disciplines to individual artists at the post-college level </w:t>
      </w:r>
      <w:r w:rsidR="001C5E74">
        <w:rPr>
          <w:rFonts w:eastAsia="Times New Roman" w:cs="Times New Roman"/>
          <w:sz w:val="24"/>
          <w:szCs w:val="24"/>
        </w:rPr>
        <w:t xml:space="preserve">to help them </w:t>
      </w:r>
      <w:r w:rsidRPr="004019AE">
        <w:rPr>
          <w:rFonts w:eastAsia="Times New Roman" w:cs="Times New Roman"/>
          <w:sz w:val="24"/>
          <w:szCs w:val="24"/>
        </w:rPr>
        <w:t xml:space="preserve">make the transition to professional careers. </w:t>
      </w:r>
      <w:r w:rsidR="00904D22">
        <w:rPr>
          <w:rFonts w:eastAsia="Times New Roman" w:cs="Times New Roman"/>
          <w:sz w:val="24"/>
          <w:szCs w:val="24"/>
        </w:rPr>
        <w:t>Artists must have a strong connection to Westchester County, i.e., resident, or graduated from a Westchester high school.</w:t>
      </w:r>
      <w:r w:rsidR="00456037">
        <w:rPr>
          <w:rFonts w:eastAsia="Times New Roman" w:cs="Times New Roman"/>
          <w:sz w:val="24"/>
          <w:szCs w:val="24"/>
        </w:rPr>
        <w:t xml:space="preserve"> </w:t>
      </w:r>
      <w:r w:rsidR="00CD4E04">
        <w:rPr>
          <w:rFonts w:eastAsia="Times New Roman" w:cs="Times New Roman"/>
          <w:sz w:val="24"/>
          <w:szCs w:val="24"/>
        </w:rPr>
        <w:t>Agencies located in the New York metropolitan area and the l</w:t>
      </w:r>
      <w:r w:rsidR="00456037">
        <w:rPr>
          <w:rFonts w:eastAsia="Times New Roman" w:cs="Times New Roman"/>
          <w:sz w:val="24"/>
          <w:szCs w:val="24"/>
        </w:rPr>
        <w:t>ower Hudson Valley</w:t>
      </w:r>
      <w:r w:rsidR="00CD4E04">
        <w:rPr>
          <w:rFonts w:eastAsia="Times New Roman" w:cs="Times New Roman"/>
          <w:sz w:val="24"/>
          <w:szCs w:val="24"/>
        </w:rPr>
        <w:t xml:space="preserve"> are eligible to apply</w:t>
      </w:r>
      <w:r w:rsidR="00456037">
        <w:rPr>
          <w:rFonts w:eastAsia="Times New Roman" w:cs="Times New Roman"/>
          <w:sz w:val="24"/>
          <w:szCs w:val="24"/>
        </w:rPr>
        <w:t>.</w:t>
      </w:r>
    </w:p>
    <w:p w:rsidR="005F7A1C" w:rsidRPr="004019AE" w:rsidRDefault="005F7A1C" w:rsidP="005F7A1C">
      <w:pPr>
        <w:spacing w:after="240" w:line="240" w:lineRule="auto"/>
        <w:rPr>
          <w:rFonts w:eastAsia="Times New Roman" w:cs="Times New Roman"/>
          <w:sz w:val="24"/>
          <w:szCs w:val="24"/>
        </w:rPr>
      </w:pPr>
      <w:r w:rsidRPr="004019AE">
        <w:rPr>
          <w:rFonts w:eastAsia="Times New Roman" w:cs="Times New Roman"/>
          <w:sz w:val="24"/>
          <w:szCs w:val="24"/>
        </w:rPr>
        <w:t xml:space="preserve">The purpose of the fellowship is to help </w:t>
      </w:r>
      <w:r w:rsidR="00F27BBC">
        <w:rPr>
          <w:rFonts w:eastAsia="Times New Roman" w:cs="Times New Roman"/>
          <w:sz w:val="24"/>
          <w:szCs w:val="24"/>
        </w:rPr>
        <w:t>emerging</w:t>
      </w:r>
      <w:r w:rsidR="0091405E">
        <w:rPr>
          <w:rFonts w:eastAsia="Times New Roman" w:cs="Times New Roman"/>
          <w:sz w:val="24"/>
          <w:szCs w:val="24"/>
        </w:rPr>
        <w:t xml:space="preserve"> </w:t>
      </w:r>
      <w:r w:rsidRPr="004019AE">
        <w:rPr>
          <w:rFonts w:eastAsia="Times New Roman" w:cs="Times New Roman"/>
          <w:sz w:val="24"/>
          <w:szCs w:val="24"/>
        </w:rPr>
        <w:t xml:space="preserve">artists achieve a significant professional </w:t>
      </w:r>
      <w:r w:rsidR="00456037">
        <w:rPr>
          <w:rFonts w:eastAsia="Times New Roman" w:cs="Times New Roman"/>
          <w:sz w:val="24"/>
          <w:szCs w:val="24"/>
        </w:rPr>
        <w:t>experience</w:t>
      </w:r>
      <w:r w:rsidRPr="004019AE">
        <w:rPr>
          <w:rFonts w:eastAsia="Times New Roman" w:cs="Times New Roman"/>
          <w:sz w:val="24"/>
          <w:szCs w:val="24"/>
        </w:rPr>
        <w:t xml:space="preserve"> that can lead to future career opportunities. Grants </w:t>
      </w:r>
      <w:r w:rsidR="004019AE" w:rsidRPr="004019AE">
        <w:rPr>
          <w:rFonts w:eastAsia="Times New Roman" w:cs="Times New Roman"/>
          <w:sz w:val="24"/>
          <w:szCs w:val="24"/>
        </w:rPr>
        <w:t>will range up to a maximum of $</w:t>
      </w:r>
      <w:r w:rsidR="00E02DEA">
        <w:rPr>
          <w:rFonts w:eastAsia="Times New Roman" w:cs="Times New Roman"/>
          <w:sz w:val="24"/>
          <w:szCs w:val="24"/>
        </w:rPr>
        <w:t>40</w:t>
      </w:r>
      <w:r w:rsidRPr="004019AE">
        <w:rPr>
          <w:rFonts w:eastAsia="Times New Roman" w:cs="Times New Roman"/>
          <w:sz w:val="24"/>
          <w:szCs w:val="24"/>
        </w:rPr>
        <w:t>,000 for each organiza</w:t>
      </w:r>
      <w:r w:rsidR="00456037">
        <w:rPr>
          <w:rFonts w:eastAsia="Times New Roman" w:cs="Times New Roman"/>
          <w:sz w:val="24"/>
          <w:szCs w:val="24"/>
        </w:rPr>
        <w:t xml:space="preserve">tion, depending upon the number </w:t>
      </w:r>
      <w:r w:rsidRPr="004019AE">
        <w:rPr>
          <w:rFonts w:eastAsia="Times New Roman" w:cs="Times New Roman"/>
          <w:sz w:val="24"/>
          <w:szCs w:val="24"/>
        </w:rPr>
        <w:t>of fellowship</w:t>
      </w:r>
      <w:r w:rsidR="00456037">
        <w:rPr>
          <w:rFonts w:eastAsia="Times New Roman" w:cs="Times New Roman"/>
          <w:sz w:val="24"/>
          <w:szCs w:val="24"/>
        </w:rPr>
        <w:t>s</w:t>
      </w:r>
      <w:r w:rsidRPr="004019AE">
        <w:rPr>
          <w:rFonts w:eastAsia="Times New Roman" w:cs="Times New Roman"/>
          <w:sz w:val="24"/>
          <w:szCs w:val="24"/>
        </w:rPr>
        <w:t xml:space="preserve"> covered. </w:t>
      </w:r>
      <w:r w:rsidRPr="004019AE">
        <w:rPr>
          <w:rFonts w:eastAsia="Times New Roman" w:cs="Times New Roman"/>
          <w:sz w:val="24"/>
          <w:szCs w:val="24"/>
        </w:rPr>
        <w:br/>
      </w:r>
      <w:r w:rsidRPr="004019AE">
        <w:rPr>
          <w:rFonts w:eastAsia="Times New Roman" w:cs="Times New Roman"/>
          <w:sz w:val="24"/>
          <w:szCs w:val="24"/>
        </w:rPr>
        <w:br/>
      </w:r>
      <w:r w:rsidR="00E25E15">
        <w:rPr>
          <w:rFonts w:eastAsia="Times New Roman" w:cs="Times New Roman"/>
          <w:b/>
          <w:bCs/>
          <w:sz w:val="24"/>
          <w:szCs w:val="24"/>
        </w:rPr>
        <w:t xml:space="preserve">Proposals are due </w:t>
      </w:r>
      <w:r w:rsidRPr="004019AE">
        <w:rPr>
          <w:rFonts w:eastAsia="Times New Roman" w:cs="Times New Roman"/>
          <w:b/>
          <w:bCs/>
          <w:sz w:val="24"/>
          <w:szCs w:val="24"/>
        </w:rPr>
        <w:t xml:space="preserve">no later than </w:t>
      </w:r>
      <w:r w:rsidR="00E25E15">
        <w:rPr>
          <w:rFonts w:eastAsia="Times New Roman" w:cs="Times New Roman"/>
          <w:b/>
          <w:bCs/>
          <w:sz w:val="24"/>
          <w:szCs w:val="24"/>
        </w:rPr>
        <w:t>3</w:t>
      </w:r>
      <w:r w:rsidRPr="004019AE">
        <w:rPr>
          <w:rFonts w:eastAsia="Times New Roman" w:cs="Times New Roman"/>
          <w:b/>
          <w:bCs/>
          <w:sz w:val="24"/>
          <w:szCs w:val="24"/>
        </w:rPr>
        <w:t xml:space="preserve"> p.m. </w:t>
      </w:r>
      <w:r w:rsidR="00E02DEA">
        <w:rPr>
          <w:rFonts w:eastAsia="Times New Roman" w:cs="Times New Roman"/>
          <w:b/>
          <w:bCs/>
          <w:sz w:val="24"/>
          <w:szCs w:val="24"/>
        </w:rPr>
        <w:t xml:space="preserve">January </w:t>
      </w:r>
      <w:r w:rsidR="00A53C5D">
        <w:rPr>
          <w:rFonts w:eastAsia="Times New Roman" w:cs="Times New Roman"/>
          <w:b/>
          <w:bCs/>
          <w:sz w:val="24"/>
          <w:szCs w:val="24"/>
        </w:rPr>
        <w:t>6</w:t>
      </w:r>
      <w:r w:rsidR="00E02DEA">
        <w:rPr>
          <w:rFonts w:eastAsia="Times New Roman" w:cs="Times New Roman"/>
          <w:b/>
          <w:bCs/>
          <w:sz w:val="24"/>
          <w:szCs w:val="24"/>
        </w:rPr>
        <w:t>, 201</w:t>
      </w:r>
      <w:r w:rsidR="00904D22">
        <w:rPr>
          <w:rFonts w:eastAsia="Times New Roman" w:cs="Times New Roman"/>
          <w:b/>
          <w:bCs/>
          <w:sz w:val="24"/>
          <w:szCs w:val="24"/>
        </w:rPr>
        <w:t>7</w:t>
      </w:r>
      <w:r w:rsidRPr="004019AE">
        <w:rPr>
          <w:rFonts w:eastAsia="Times New Roman" w:cs="Times New Roman"/>
          <w:b/>
          <w:bCs/>
          <w:sz w:val="24"/>
          <w:szCs w:val="24"/>
        </w:rPr>
        <w:t xml:space="preserve">. Only complete proposals as specified in this Request for Proposals (RFP) will be considered. We will announce the grants in </w:t>
      </w:r>
      <w:r w:rsidR="00C86364">
        <w:rPr>
          <w:rFonts w:eastAsia="Times New Roman" w:cs="Times New Roman"/>
          <w:b/>
          <w:bCs/>
          <w:sz w:val="24"/>
          <w:szCs w:val="24"/>
        </w:rPr>
        <w:t>April</w:t>
      </w:r>
      <w:r w:rsidR="00B54080">
        <w:rPr>
          <w:rFonts w:eastAsia="Times New Roman" w:cs="Times New Roman"/>
          <w:b/>
          <w:bCs/>
          <w:sz w:val="24"/>
          <w:szCs w:val="24"/>
        </w:rPr>
        <w:t xml:space="preserve"> 2017</w:t>
      </w:r>
      <w:r w:rsidRPr="004019AE">
        <w:rPr>
          <w:rFonts w:eastAsia="Times New Roman" w:cs="Times New Roman"/>
          <w:b/>
          <w:bCs/>
          <w:sz w:val="24"/>
          <w:szCs w:val="24"/>
        </w:rPr>
        <w:t>.</w:t>
      </w:r>
      <w:r w:rsidR="00E25E15">
        <w:rPr>
          <w:rFonts w:eastAsia="Times New Roman" w:cs="Times New Roman"/>
          <w:b/>
          <w:bCs/>
          <w:sz w:val="24"/>
          <w:szCs w:val="24"/>
        </w:rPr>
        <w:t xml:space="preserve"> Please review the instructions and download the proposal form at www.wcf-ny.org.</w:t>
      </w:r>
    </w:p>
    <w:p w:rsidR="005F7A1C" w:rsidRPr="004019AE" w:rsidRDefault="005F7A1C" w:rsidP="005F7A1C">
      <w:pPr>
        <w:spacing w:before="100" w:beforeAutospacing="1" w:after="100" w:afterAutospacing="1" w:line="240" w:lineRule="auto"/>
        <w:outlineLvl w:val="2"/>
        <w:rPr>
          <w:rFonts w:eastAsia="Times New Roman" w:cs="Times New Roman"/>
          <w:b/>
          <w:bCs/>
          <w:sz w:val="27"/>
          <w:szCs w:val="27"/>
        </w:rPr>
      </w:pPr>
      <w:r w:rsidRPr="004019AE">
        <w:rPr>
          <w:rFonts w:eastAsia="Times New Roman" w:cs="Times New Roman"/>
          <w:b/>
          <w:bCs/>
          <w:sz w:val="27"/>
          <w:szCs w:val="27"/>
        </w:rPr>
        <w:t xml:space="preserve">Qualifications of Organizations </w:t>
      </w:r>
    </w:p>
    <w:p w:rsidR="00A53C5D" w:rsidRPr="00A53C5D" w:rsidRDefault="005F7A1C" w:rsidP="00A53C5D">
      <w:pPr>
        <w:spacing w:after="240" w:line="240" w:lineRule="auto"/>
        <w:rPr>
          <w:rFonts w:eastAsia="Times New Roman" w:cs="Times New Roman"/>
          <w:sz w:val="24"/>
          <w:szCs w:val="24"/>
        </w:rPr>
      </w:pPr>
      <w:r w:rsidRPr="004019AE">
        <w:rPr>
          <w:rFonts w:eastAsia="Times New Roman" w:cs="Times New Roman"/>
          <w:sz w:val="24"/>
          <w:szCs w:val="24"/>
        </w:rPr>
        <w:t xml:space="preserve">Grants will be made to tax-exempt, 501(c)(3) organizations administering educational or fellowship programs that promote the professional development of talented young people in all artistic disciplines. The fellowship activities and support may be provided directly by the sponsoring organization or in cooperation with another group. In all cases, the grantee will be responsible for recruiting and selecting fellowship recipients; assuring that resources are provided; monitoring the artists’ progress over the term of the fellowship and tracking professional career developments after its completion. </w:t>
      </w:r>
      <w:r w:rsidR="00A53C5D" w:rsidRPr="00A53C5D">
        <w:rPr>
          <w:rFonts w:eastAsia="Times New Roman" w:cs="Times New Roman"/>
          <w:sz w:val="24"/>
          <w:szCs w:val="24"/>
        </w:rPr>
        <w:t>The agency can be located in the metropolitan area or lower Hudson Valley.</w:t>
      </w:r>
    </w:p>
    <w:p w:rsidR="00E02DEA" w:rsidRPr="00E02DEA" w:rsidRDefault="00114969" w:rsidP="00A40EBD">
      <w:pPr>
        <w:spacing w:after="240" w:line="240" w:lineRule="auto"/>
        <w:rPr>
          <w:rStyle w:val="Strong"/>
          <w:b w:val="0"/>
          <w:sz w:val="24"/>
          <w:szCs w:val="24"/>
        </w:rPr>
      </w:pPr>
      <w:r w:rsidRPr="00E02DEA">
        <w:rPr>
          <w:rStyle w:val="Strong"/>
          <w:b w:val="0"/>
          <w:sz w:val="24"/>
          <w:szCs w:val="24"/>
        </w:rPr>
        <w:t>Group</w:t>
      </w:r>
      <w:r w:rsidR="00A40EBD" w:rsidRPr="00E02DEA">
        <w:rPr>
          <w:rStyle w:val="Strong"/>
          <w:b w:val="0"/>
          <w:sz w:val="24"/>
          <w:szCs w:val="24"/>
        </w:rPr>
        <w:t xml:space="preserve">s with active grants </w:t>
      </w:r>
      <w:r w:rsidR="00517E8A" w:rsidRPr="00E02DEA">
        <w:rPr>
          <w:rStyle w:val="Strong"/>
          <w:b w:val="0"/>
          <w:sz w:val="24"/>
          <w:szCs w:val="24"/>
        </w:rPr>
        <w:t>from</w:t>
      </w:r>
      <w:r w:rsidR="00E02DEA" w:rsidRPr="00E02DEA">
        <w:rPr>
          <w:rStyle w:val="Strong"/>
          <w:b w:val="0"/>
          <w:sz w:val="24"/>
          <w:szCs w:val="24"/>
        </w:rPr>
        <w:t xml:space="preserve"> WCF are</w:t>
      </w:r>
      <w:r w:rsidR="00A40EBD" w:rsidRPr="00E02DEA">
        <w:rPr>
          <w:rStyle w:val="Strong"/>
          <w:b w:val="0"/>
          <w:sz w:val="24"/>
          <w:szCs w:val="24"/>
        </w:rPr>
        <w:t xml:space="preserve"> eli</w:t>
      </w:r>
      <w:r w:rsidR="00E02DEA" w:rsidRPr="00E02DEA">
        <w:rPr>
          <w:rStyle w:val="Strong"/>
          <w:b w:val="0"/>
          <w:sz w:val="24"/>
          <w:szCs w:val="24"/>
        </w:rPr>
        <w:t>gible to apply for this round.</w:t>
      </w:r>
    </w:p>
    <w:p w:rsidR="00904D22" w:rsidRDefault="00904D22" w:rsidP="00A40EBD">
      <w:pPr>
        <w:spacing w:after="240" w:line="240" w:lineRule="auto"/>
        <w:rPr>
          <w:rStyle w:val="Strong"/>
          <w:b w:val="0"/>
          <w:sz w:val="24"/>
          <w:szCs w:val="24"/>
        </w:rPr>
      </w:pPr>
      <w:r w:rsidRPr="00B54080">
        <w:rPr>
          <w:rStyle w:val="Strong"/>
          <w:b w:val="0"/>
          <w:sz w:val="24"/>
          <w:szCs w:val="24"/>
        </w:rPr>
        <w:t>Grantees must demonstrate plans for sustainability of the fellowship.</w:t>
      </w:r>
    </w:p>
    <w:p w:rsidR="00A53C5D" w:rsidRPr="00B54080" w:rsidRDefault="00A53C5D" w:rsidP="00A40EBD">
      <w:pPr>
        <w:spacing w:after="240" w:line="240" w:lineRule="auto"/>
        <w:rPr>
          <w:rStyle w:val="Strong"/>
          <w:b w:val="0"/>
          <w:sz w:val="24"/>
          <w:szCs w:val="24"/>
        </w:rPr>
      </w:pPr>
    </w:p>
    <w:p w:rsidR="005F7A1C" w:rsidRPr="004019AE" w:rsidRDefault="005F7A1C" w:rsidP="00A40EBD">
      <w:pPr>
        <w:spacing w:after="240" w:line="240" w:lineRule="auto"/>
        <w:rPr>
          <w:rFonts w:eastAsia="Times New Roman" w:cs="Times New Roman"/>
          <w:b/>
          <w:bCs/>
          <w:sz w:val="27"/>
          <w:szCs w:val="27"/>
        </w:rPr>
      </w:pPr>
      <w:r w:rsidRPr="004019AE">
        <w:rPr>
          <w:rFonts w:eastAsia="Times New Roman" w:cs="Times New Roman"/>
          <w:b/>
          <w:bCs/>
          <w:sz w:val="27"/>
          <w:szCs w:val="27"/>
        </w:rPr>
        <w:lastRenderedPageBreak/>
        <w:t>Qualifications of Fellowship Program</w:t>
      </w:r>
    </w:p>
    <w:p w:rsidR="00E02DEA" w:rsidRDefault="005F7A1C" w:rsidP="005F7A1C">
      <w:pPr>
        <w:spacing w:after="0" w:line="240" w:lineRule="auto"/>
        <w:rPr>
          <w:rFonts w:eastAsia="Times New Roman" w:cs="Times New Roman"/>
          <w:sz w:val="24"/>
          <w:szCs w:val="24"/>
        </w:rPr>
      </w:pPr>
      <w:r w:rsidRPr="004019AE">
        <w:rPr>
          <w:rFonts w:eastAsia="Times New Roman" w:cs="Times New Roman"/>
          <w:sz w:val="24"/>
          <w:szCs w:val="24"/>
        </w:rPr>
        <w:t xml:space="preserve">We will consider programs that provide fellowships at the post-college and post-formal training levels. Fellowship activities must </w:t>
      </w:r>
      <w:r w:rsidR="0087788E" w:rsidRPr="004019AE">
        <w:rPr>
          <w:rFonts w:eastAsia="Times New Roman" w:cs="Times New Roman"/>
          <w:sz w:val="24"/>
          <w:szCs w:val="24"/>
        </w:rPr>
        <w:t>help</w:t>
      </w:r>
      <w:r w:rsidR="00A53C5D">
        <w:rPr>
          <w:rFonts w:eastAsia="Times New Roman" w:cs="Times New Roman"/>
          <w:sz w:val="24"/>
          <w:szCs w:val="24"/>
        </w:rPr>
        <w:t xml:space="preserve"> artists who have a connection to </w:t>
      </w:r>
      <w:r w:rsidR="00E02DEA">
        <w:rPr>
          <w:rFonts w:eastAsia="Times New Roman" w:cs="Times New Roman"/>
          <w:sz w:val="24"/>
          <w:szCs w:val="24"/>
        </w:rPr>
        <w:t>Westchester County</w:t>
      </w:r>
      <w:r w:rsidR="0087788E" w:rsidRPr="004019AE">
        <w:rPr>
          <w:rFonts w:eastAsia="Times New Roman" w:cs="Times New Roman"/>
          <w:sz w:val="24"/>
          <w:szCs w:val="24"/>
        </w:rPr>
        <w:t xml:space="preserve">. </w:t>
      </w:r>
      <w:r w:rsidRPr="004019AE">
        <w:rPr>
          <w:rFonts w:eastAsia="Times New Roman" w:cs="Times New Roman"/>
          <w:sz w:val="24"/>
          <w:szCs w:val="24"/>
        </w:rPr>
        <w:t xml:space="preserve">Recipients should generally be age 30 or younger, with demonstrated financial need. </w:t>
      </w:r>
      <w:r w:rsidR="0087788E" w:rsidRPr="004019AE">
        <w:rPr>
          <w:rFonts w:eastAsia="Times New Roman" w:cs="Times New Roman"/>
          <w:sz w:val="24"/>
          <w:szCs w:val="24"/>
        </w:rPr>
        <w:t xml:space="preserve">Priority is given to agencies that will assist young </w:t>
      </w:r>
      <w:r w:rsidR="00F54E0D" w:rsidRPr="004019AE">
        <w:rPr>
          <w:rFonts w:eastAsia="Times New Roman" w:cs="Times New Roman"/>
          <w:sz w:val="24"/>
          <w:szCs w:val="24"/>
        </w:rPr>
        <w:t xml:space="preserve">artists from </w:t>
      </w:r>
      <w:r w:rsidR="00AE2EA1" w:rsidRPr="004019AE">
        <w:rPr>
          <w:rFonts w:eastAsia="Times New Roman" w:cs="Times New Roman"/>
          <w:sz w:val="24"/>
          <w:szCs w:val="24"/>
        </w:rPr>
        <w:t xml:space="preserve">populations </w:t>
      </w:r>
      <w:r w:rsidR="004A6263" w:rsidRPr="004019AE">
        <w:rPr>
          <w:rFonts w:eastAsia="Times New Roman" w:cs="Times New Roman"/>
          <w:sz w:val="24"/>
          <w:szCs w:val="24"/>
        </w:rPr>
        <w:t xml:space="preserve">historically </w:t>
      </w:r>
      <w:r w:rsidR="0087788E" w:rsidRPr="004019AE">
        <w:rPr>
          <w:rFonts w:eastAsia="Times New Roman" w:cs="Times New Roman"/>
          <w:sz w:val="24"/>
          <w:szCs w:val="24"/>
        </w:rPr>
        <w:t>underrepresented</w:t>
      </w:r>
      <w:r w:rsidR="00AE2EA1">
        <w:rPr>
          <w:rFonts w:eastAsia="Times New Roman" w:cs="Times New Roman"/>
          <w:sz w:val="24"/>
          <w:szCs w:val="24"/>
        </w:rPr>
        <w:t xml:space="preserve"> in the arts</w:t>
      </w:r>
      <w:r w:rsidR="004A6263" w:rsidRPr="004019AE">
        <w:rPr>
          <w:rFonts w:eastAsia="Times New Roman" w:cs="Times New Roman"/>
          <w:sz w:val="24"/>
          <w:szCs w:val="24"/>
        </w:rPr>
        <w:t>, especially underrepresented racial and ethnic groups</w:t>
      </w:r>
      <w:r w:rsidR="0087788E" w:rsidRPr="004019AE">
        <w:rPr>
          <w:rFonts w:eastAsia="Times New Roman" w:cs="Times New Roman"/>
          <w:sz w:val="24"/>
          <w:szCs w:val="24"/>
        </w:rPr>
        <w:t>.</w:t>
      </w:r>
      <w:r w:rsidR="004019AE">
        <w:rPr>
          <w:rFonts w:eastAsia="Times New Roman" w:cs="Times New Roman"/>
          <w:sz w:val="24"/>
          <w:szCs w:val="24"/>
        </w:rPr>
        <w:t xml:space="preserve"> </w:t>
      </w:r>
      <w:r w:rsidR="00AE2EA1" w:rsidRPr="004019AE">
        <w:rPr>
          <w:rFonts w:eastAsia="Times New Roman" w:cs="Times New Roman"/>
          <w:sz w:val="24"/>
          <w:szCs w:val="24"/>
        </w:rPr>
        <w:t xml:space="preserve">Grants will </w:t>
      </w:r>
      <w:r w:rsidR="00AE2EA1" w:rsidRPr="004019AE">
        <w:rPr>
          <w:rFonts w:eastAsia="Times New Roman" w:cs="Times New Roman"/>
          <w:i/>
          <w:sz w:val="24"/>
          <w:szCs w:val="24"/>
        </w:rPr>
        <w:t>not</w:t>
      </w:r>
      <w:r w:rsidR="00AE2EA1" w:rsidRPr="004019AE">
        <w:rPr>
          <w:rFonts w:eastAsia="Times New Roman" w:cs="Times New Roman"/>
          <w:sz w:val="24"/>
          <w:szCs w:val="24"/>
        </w:rPr>
        <w:t xml:space="preserve"> be made to provide fellowships to students enrolled in undergraduate or graduate programs.</w:t>
      </w:r>
      <w:r w:rsidR="00AE2EA1" w:rsidRPr="00AE2EA1">
        <w:rPr>
          <w:rFonts w:eastAsia="Times New Roman" w:cs="Times New Roman"/>
          <w:sz w:val="24"/>
          <w:szCs w:val="24"/>
        </w:rPr>
        <w:t xml:space="preserve"> </w:t>
      </w:r>
    </w:p>
    <w:p w:rsidR="005F7A1C" w:rsidRPr="004019AE" w:rsidRDefault="005F7A1C" w:rsidP="005F7A1C">
      <w:pPr>
        <w:spacing w:after="0" w:line="240" w:lineRule="auto"/>
        <w:rPr>
          <w:rFonts w:eastAsia="Times New Roman" w:cs="Times New Roman"/>
          <w:sz w:val="24"/>
          <w:szCs w:val="24"/>
        </w:rPr>
      </w:pPr>
      <w:r w:rsidRPr="004019AE">
        <w:rPr>
          <w:rFonts w:eastAsia="Times New Roman" w:cs="Times New Roman"/>
          <w:sz w:val="24"/>
          <w:szCs w:val="24"/>
        </w:rPr>
        <w:br/>
        <w:t>Fellowship activities should be appropriate to both the art form and the development needs of the individual artists. We support a broad range of activities and related costs, such as advanced training and coaching; equipment, instruments, and supplies; commissioning; mentoring; rehearsal and work space; opportunities to create, produce, perform, or publish; professional conferences; and travel and living expenses. We will consider grants only where the primary purpose is to benefit the professional development of the fellowship recipient, rather than the sponsoring organization.</w:t>
      </w:r>
    </w:p>
    <w:p w:rsidR="005F7A1C" w:rsidRPr="004019AE" w:rsidRDefault="005F7A1C" w:rsidP="005F7A1C">
      <w:pPr>
        <w:spacing w:before="100" w:beforeAutospacing="1" w:after="100" w:afterAutospacing="1" w:line="240" w:lineRule="auto"/>
        <w:outlineLvl w:val="2"/>
        <w:rPr>
          <w:rFonts w:eastAsia="Times New Roman" w:cs="Times New Roman"/>
          <w:b/>
          <w:bCs/>
          <w:sz w:val="27"/>
          <w:szCs w:val="27"/>
        </w:rPr>
      </w:pPr>
      <w:r w:rsidRPr="004019AE">
        <w:rPr>
          <w:rFonts w:eastAsia="Times New Roman" w:cs="Times New Roman"/>
          <w:b/>
          <w:bCs/>
          <w:sz w:val="27"/>
          <w:szCs w:val="27"/>
        </w:rPr>
        <w:t>Terms of Award</w:t>
      </w:r>
    </w:p>
    <w:p w:rsidR="005F7A1C" w:rsidRDefault="005F7A1C" w:rsidP="005F7A1C">
      <w:pPr>
        <w:spacing w:after="240" w:line="240" w:lineRule="auto"/>
        <w:rPr>
          <w:rFonts w:eastAsia="Times New Roman" w:cs="Times New Roman"/>
          <w:sz w:val="24"/>
          <w:szCs w:val="24"/>
        </w:rPr>
      </w:pPr>
      <w:r w:rsidRPr="004019AE">
        <w:rPr>
          <w:rFonts w:eastAsia="Times New Roman" w:cs="Times New Roman"/>
          <w:sz w:val="24"/>
          <w:szCs w:val="24"/>
        </w:rPr>
        <w:t>The purpose of the award is to provide direct support to specific young artists</w:t>
      </w:r>
      <w:r w:rsidR="008C3DFF" w:rsidRPr="004019AE">
        <w:rPr>
          <w:rFonts w:eastAsia="Times New Roman" w:cs="Times New Roman"/>
          <w:sz w:val="24"/>
          <w:szCs w:val="24"/>
        </w:rPr>
        <w:t xml:space="preserve"> with </w:t>
      </w:r>
      <w:r w:rsidR="00904D22">
        <w:rPr>
          <w:rFonts w:eastAsia="Times New Roman" w:cs="Times New Roman"/>
          <w:sz w:val="24"/>
          <w:szCs w:val="24"/>
        </w:rPr>
        <w:t>priority to</w:t>
      </w:r>
      <w:r w:rsidR="008C3DFF" w:rsidRPr="004019AE">
        <w:rPr>
          <w:rFonts w:eastAsia="Times New Roman" w:cs="Times New Roman"/>
          <w:sz w:val="24"/>
          <w:szCs w:val="24"/>
        </w:rPr>
        <w:t xml:space="preserve"> </w:t>
      </w:r>
      <w:r w:rsidR="00AA1ED0">
        <w:rPr>
          <w:rFonts w:eastAsia="Times New Roman" w:cs="Times New Roman"/>
          <w:sz w:val="24"/>
          <w:szCs w:val="24"/>
        </w:rPr>
        <w:t>artists from historically underrepresented populations in the arts, especially underrepresented racial and ethnic groups</w:t>
      </w:r>
      <w:r w:rsidRPr="004019AE">
        <w:rPr>
          <w:rFonts w:eastAsia="Times New Roman" w:cs="Times New Roman"/>
          <w:sz w:val="24"/>
          <w:szCs w:val="24"/>
        </w:rPr>
        <w:t xml:space="preserve">. Funds may be used to support or expand an existing effort, or to begin a new program. Grants are intended primarily to cover fellowship costs; however, a limited amount of </w:t>
      </w:r>
      <w:r w:rsidR="009F4B33" w:rsidRPr="004019AE">
        <w:rPr>
          <w:rFonts w:eastAsia="Times New Roman" w:cs="Times New Roman"/>
          <w:sz w:val="24"/>
          <w:szCs w:val="24"/>
        </w:rPr>
        <w:t>administrative</w:t>
      </w:r>
      <w:r w:rsidRPr="004019AE">
        <w:rPr>
          <w:rFonts w:eastAsia="Times New Roman" w:cs="Times New Roman"/>
          <w:sz w:val="24"/>
          <w:szCs w:val="24"/>
        </w:rPr>
        <w:t xml:space="preserve"> costs attributable to the fellowship program may be requested. Supplemental grants and funds from other sources are encouraged. </w:t>
      </w:r>
      <w:r w:rsidRPr="004019AE">
        <w:rPr>
          <w:rFonts w:eastAsia="Times New Roman" w:cs="Times New Roman"/>
          <w:sz w:val="24"/>
          <w:szCs w:val="24"/>
        </w:rPr>
        <w:br/>
      </w:r>
      <w:r w:rsidRPr="004019AE">
        <w:rPr>
          <w:rFonts w:eastAsia="Times New Roman" w:cs="Times New Roman"/>
          <w:sz w:val="24"/>
          <w:szCs w:val="24"/>
        </w:rPr>
        <w:br/>
      </w:r>
      <w:r w:rsidR="00114969" w:rsidRPr="004019AE">
        <w:rPr>
          <w:rFonts w:eastAsia="Times New Roman" w:cs="Times New Roman"/>
          <w:sz w:val="24"/>
          <w:szCs w:val="24"/>
        </w:rPr>
        <w:t>Group</w:t>
      </w:r>
      <w:r w:rsidRPr="004019AE">
        <w:rPr>
          <w:rFonts w:eastAsia="Times New Roman" w:cs="Times New Roman"/>
          <w:sz w:val="24"/>
          <w:szCs w:val="24"/>
        </w:rPr>
        <w:t xml:space="preserve">s may choose to support either the same artists over the term of the grant, or different artists for shorter periods. The size and duration of each fellowship should be based upon the activities involved, and the resources and time needed for the artists to achieve a significant professional </w:t>
      </w:r>
      <w:r w:rsidR="00A53C5D">
        <w:rPr>
          <w:rFonts w:eastAsia="Times New Roman" w:cs="Times New Roman"/>
          <w:sz w:val="24"/>
          <w:szCs w:val="24"/>
        </w:rPr>
        <w:t>experience</w:t>
      </w:r>
      <w:r w:rsidR="0087788E" w:rsidRPr="004019AE">
        <w:rPr>
          <w:rFonts w:eastAsia="Times New Roman" w:cs="Times New Roman"/>
          <w:sz w:val="24"/>
          <w:szCs w:val="24"/>
        </w:rPr>
        <w:t xml:space="preserve"> that will advance their careers</w:t>
      </w:r>
      <w:r w:rsidRPr="004019AE">
        <w:rPr>
          <w:rFonts w:eastAsia="Times New Roman" w:cs="Times New Roman"/>
          <w:sz w:val="24"/>
          <w:szCs w:val="24"/>
        </w:rPr>
        <w:t>.</w:t>
      </w:r>
      <w:r w:rsidRPr="004019AE">
        <w:rPr>
          <w:rFonts w:eastAsia="Times New Roman" w:cs="Times New Roman"/>
          <w:sz w:val="24"/>
          <w:szCs w:val="24"/>
        </w:rPr>
        <w:br/>
      </w:r>
      <w:r w:rsidRPr="004019AE">
        <w:rPr>
          <w:rFonts w:eastAsia="Times New Roman" w:cs="Times New Roman"/>
          <w:sz w:val="24"/>
          <w:szCs w:val="24"/>
        </w:rPr>
        <w:br/>
        <w:t xml:space="preserve">The </w:t>
      </w:r>
      <w:r w:rsidR="00E02DEA">
        <w:rPr>
          <w:rFonts w:eastAsia="Times New Roman" w:cs="Times New Roman"/>
          <w:sz w:val="24"/>
          <w:szCs w:val="24"/>
        </w:rPr>
        <w:t>Foundation</w:t>
      </w:r>
      <w:r w:rsidRPr="004019AE">
        <w:rPr>
          <w:rFonts w:eastAsia="Times New Roman" w:cs="Times New Roman"/>
          <w:sz w:val="24"/>
          <w:szCs w:val="24"/>
        </w:rPr>
        <w:t xml:space="preserve"> will require grantees to submit </w:t>
      </w:r>
      <w:r w:rsidR="00E02DEA">
        <w:rPr>
          <w:rFonts w:eastAsia="Times New Roman" w:cs="Times New Roman"/>
          <w:sz w:val="24"/>
          <w:szCs w:val="24"/>
        </w:rPr>
        <w:t>interim and final</w:t>
      </w:r>
      <w:r w:rsidRPr="004019AE">
        <w:rPr>
          <w:rFonts w:eastAsia="Times New Roman" w:cs="Times New Roman"/>
          <w:sz w:val="24"/>
          <w:szCs w:val="24"/>
        </w:rPr>
        <w:t xml:space="preserve"> reports on the program as a whole and on the status of each fellowship recipient; generate line-item budgets that demonstrate how the grant money is spent; and establish procedures for tracking the artistic achievement of recipients following the completion of the fellowships. </w:t>
      </w:r>
    </w:p>
    <w:p w:rsidR="002635AF" w:rsidRDefault="002635AF" w:rsidP="005F7A1C">
      <w:pPr>
        <w:spacing w:before="100" w:beforeAutospacing="1" w:after="100" w:afterAutospacing="1" w:line="240" w:lineRule="auto"/>
        <w:outlineLvl w:val="2"/>
        <w:rPr>
          <w:rFonts w:eastAsia="Times New Roman" w:cs="Times New Roman"/>
          <w:b/>
          <w:bCs/>
          <w:sz w:val="27"/>
          <w:szCs w:val="27"/>
        </w:rPr>
      </w:pPr>
    </w:p>
    <w:p w:rsidR="002635AF" w:rsidRDefault="002635AF" w:rsidP="005F7A1C">
      <w:pPr>
        <w:spacing w:before="100" w:beforeAutospacing="1" w:after="100" w:afterAutospacing="1" w:line="240" w:lineRule="auto"/>
        <w:outlineLvl w:val="2"/>
        <w:rPr>
          <w:rFonts w:eastAsia="Times New Roman" w:cs="Times New Roman"/>
          <w:b/>
          <w:bCs/>
          <w:sz w:val="27"/>
          <w:szCs w:val="27"/>
        </w:rPr>
      </w:pPr>
    </w:p>
    <w:p w:rsidR="002635AF" w:rsidRDefault="002635AF" w:rsidP="005F7A1C">
      <w:pPr>
        <w:spacing w:before="100" w:beforeAutospacing="1" w:after="100" w:afterAutospacing="1" w:line="240" w:lineRule="auto"/>
        <w:outlineLvl w:val="2"/>
        <w:rPr>
          <w:rFonts w:eastAsia="Times New Roman" w:cs="Times New Roman"/>
          <w:b/>
          <w:bCs/>
          <w:sz w:val="27"/>
          <w:szCs w:val="27"/>
        </w:rPr>
      </w:pPr>
    </w:p>
    <w:p w:rsidR="002635AF" w:rsidRDefault="002635AF" w:rsidP="005F7A1C">
      <w:pPr>
        <w:spacing w:before="100" w:beforeAutospacing="1" w:after="100" w:afterAutospacing="1" w:line="240" w:lineRule="auto"/>
        <w:outlineLvl w:val="2"/>
        <w:rPr>
          <w:rFonts w:eastAsia="Times New Roman" w:cs="Times New Roman"/>
          <w:b/>
          <w:bCs/>
          <w:sz w:val="27"/>
          <w:szCs w:val="27"/>
        </w:rPr>
      </w:pPr>
    </w:p>
    <w:p w:rsidR="005F7A1C" w:rsidRPr="004019AE" w:rsidRDefault="002635AF" w:rsidP="005F7A1C">
      <w:pPr>
        <w:spacing w:before="100" w:beforeAutospacing="1" w:after="100" w:afterAutospacing="1" w:line="240" w:lineRule="auto"/>
        <w:outlineLvl w:val="2"/>
        <w:rPr>
          <w:rFonts w:eastAsia="Times New Roman" w:cs="Times New Roman"/>
          <w:b/>
          <w:bCs/>
          <w:sz w:val="27"/>
          <w:szCs w:val="27"/>
        </w:rPr>
      </w:pPr>
      <w:r>
        <w:rPr>
          <w:rFonts w:eastAsia="Times New Roman" w:cs="Times New Roman"/>
          <w:b/>
          <w:bCs/>
          <w:sz w:val="27"/>
          <w:szCs w:val="27"/>
        </w:rPr>
        <w:lastRenderedPageBreak/>
        <w:t>R</w:t>
      </w:r>
      <w:r w:rsidR="005F7A1C" w:rsidRPr="004019AE">
        <w:rPr>
          <w:rFonts w:eastAsia="Times New Roman" w:cs="Times New Roman"/>
          <w:b/>
          <w:bCs/>
          <w:sz w:val="27"/>
          <w:szCs w:val="27"/>
        </w:rPr>
        <w:t>eview Criteria</w:t>
      </w:r>
    </w:p>
    <w:p w:rsidR="005F7A1C" w:rsidRPr="004019AE" w:rsidRDefault="005F7A1C" w:rsidP="005F7A1C">
      <w:pPr>
        <w:spacing w:after="240" w:line="240" w:lineRule="auto"/>
        <w:rPr>
          <w:rFonts w:eastAsia="Times New Roman" w:cs="Times New Roman"/>
          <w:sz w:val="24"/>
          <w:szCs w:val="24"/>
        </w:rPr>
      </w:pPr>
      <w:r w:rsidRPr="004019AE">
        <w:rPr>
          <w:rFonts w:eastAsia="Times New Roman" w:cs="Times New Roman"/>
          <w:sz w:val="24"/>
          <w:szCs w:val="24"/>
        </w:rPr>
        <w:t>Factors considered in selecting grantees include:</w:t>
      </w:r>
    </w:p>
    <w:p w:rsidR="005F7A1C" w:rsidRPr="004019AE" w:rsidRDefault="005F7A1C" w:rsidP="005F7A1C">
      <w:pPr>
        <w:numPr>
          <w:ilvl w:val="0"/>
          <w:numId w:val="4"/>
        </w:numPr>
        <w:spacing w:before="100" w:beforeAutospacing="1" w:after="100" w:afterAutospacing="1" w:line="240" w:lineRule="auto"/>
        <w:rPr>
          <w:rFonts w:eastAsia="Times New Roman" w:cs="Times New Roman"/>
          <w:sz w:val="24"/>
          <w:szCs w:val="24"/>
        </w:rPr>
      </w:pPr>
      <w:r w:rsidRPr="004019AE">
        <w:rPr>
          <w:rFonts w:eastAsia="Times New Roman" w:cs="Times New Roman"/>
          <w:sz w:val="24"/>
          <w:szCs w:val="24"/>
        </w:rPr>
        <w:t>Program design and the probability that it will advance a young artist’s career.</w:t>
      </w:r>
    </w:p>
    <w:p w:rsidR="005F7A1C" w:rsidRPr="004019AE" w:rsidRDefault="005F7A1C" w:rsidP="005F7A1C">
      <w:pPr>
        <w:numPr>
          <w:ilvl w:val="0"/>
          <w:numId w:val="4"/>
        </w:numPr>
        <w:spacing w:before="100" w:beforeAutospacing="1" w:after="100" w:afterAutospacing="1" w:line="240" w:lineRule="auto"/>
        <w:rPr>
          <w:rFonts w:eastAsia="Times New Roman" w:cs="Times New Roman"/>
          <w:sz w:val="24"/>
          <w:szCs w:val="24"/>
        </w:rPr>
      </w:pPr>
      <w:r w:rsidRPr="004019AE">
        <w:rPr>
          <w:rFonts w:eastAsia="Times New Roman" w:cs="Times New Roman"/>
          <w:sz w:val="24"/>
          <w:szCs w:val="24"/>
        </w:rPr>
        <w:t xml:space="preserve">Extent of knowledge about the issues involved in helping young artists </w:t>
      </w:r>
      <w:r w:rsidR="0087788E" w:rsidRPr="004019AE">
        <w:rPr>
          <w:rFonts w:eastAsia="Times New Roman" w:cs="Times New Roman"/>
          <w:sz w:val="24"/>
          <w:szCs w:val="24"/>
        </w:rPr>
        <w:t xml:space="preserve">begin </w:t>
      </w:r>
      <w:r w:rsidRPr="004019AE">
        <w:rPr>
          <w:rFonts w:eastAsia="Times New Roman" w:cs="Times New Roman"/>
          <w:sz w:val="24"/>
          <w:szCs w:val="24"/>
        </w:rPr>
        <w:t>professional careers.</w:t>
      </w:r>
    </w:p>
    <w:p w:rsidR="005F7A1C" w:rsidRPr="004019AE" w:rsidRDefault="005F7A1C" w:rsidP="005F7A1C">
      <w:pPr>
        <w:numPr>
          <w:ilvl w:val="0"/>
          <w:numId w:val="4"/>
        </w:numPr>
        <w:spacing w:before="100" w:beforeAutospacing="1" w:after="100" w:afterAutospacing="1" w:line="240" w:lineRule="auto"/>
        <w:rPr>
          <w:rFonts w:eastAsia="Times New Roman" w:cs="Times New Roman"/>
          <w:sz w:val="24"/>
          <w:szCs w:val="24"/>
        </w:rPr>
      </w:pPr>
      <w:r w:rsidRPr="004019AE">
        <w:rPr>
          <w:rFonts w:eastAsia="Times New Roman" w:cs="Times New Roman"/>
          <w:sz w:val="24"/>
          <w:szCs w:val="24"/>
        </w:rPr>
        <w:t>Soundness of the organization’s management and qualifications of staff.</w:t>
      </w:r>
    </w:p>
    <w:p w:rsidR="005F7A1C" w:rsidRPr="004019AE" w:rsidRDefault="005F7A1C" w:rsidP="005F7A1C">
      <w:pPr>
        <w:numPr>
          <w:ilvl w:val="0"/>
          <w:numId w:val="4"/>
        </w:numPr>
        <w:spacing w:before="100" w:beforeAutospacing="1" w:after="100" w:afterAutospacing="1" w:line="240" w:lineRule="auto"/>
        <w:rPr>
          <w:rFonts w:eastAsia="Times New Roman" w:cs="Times New Roman"/>
          <w:sz w:val="24"/>
          <w:szCs w:val="24"/>
        </w:rPr>
      </w:pPr>
      <w:r w:rsidRPr="004019AE">
        <w:rPr>
          <w:rFonts w:eastAsia="Times New Roman" w:cs="Times New Roman"/>
          <w:sz w:val="24"/>
          <w:szCs w:val="24"/>
        </w:rPr>
        <w:t>Scope of monitoring and tracking procedures.</w:t>
      </w:r>
    </w:p>
    <w:p w:rsidR="005F7A1C" w:rsidRDefault="005F7A1C" w:rsidP="005F7A1C">
      <w:pPr>
        <w:numPr>
          <w:ilvl w:val="0"/>
          <w:numId w:val="4"/>
        </w:numPr>
        <w:spacing w:before="100" w:beforeAutospacing="1" w:after="100" w:afterAutospacing="1" w:line="240" w:lineRule="auto"/>
        <w:rPr>
          <w:rFonts w:eastAsia="Times New Roman" w:cs="Times New Roman"/>
          <w:sz w:val="24"/>
          <w:szCs w:val="24"/>
        </w:rPr>
      </w:pPr>
      <w:r w:rsidRPr="004019AE">
        <w:rPr>
          <w:rFonts w:eastAsia="Times New Roman" w:cs="Times New Roman"/>
          <w:sz w:val="24"/>
          <w:szCs w:val="24"/>
        </w:rPr>
        <w:t xml:space="preserve">Commitment and ability of the organization to continue the fellowship program after the term of </w:t>
      </w:r>
      <w:r w:rsidR="00E02DEA">
        <w:rPr>
          <w:rFonts w:eastAsia="Times New Roman" w:cs="Times New Roman"/>
          <w:sz w:val="24"/>
          <w:szCs w:val="24"/>
        </w:rPr>
        <w:t>the</w:t>
      </w:r>
      <w:r w:rsidRPr="004019AE">
        <w:rPr>
          <w:rFonts w:eastAsia="Times New Roman" w:cs="Times New Roman"/>
          <w:sz w:val="24"/>
          <w:szCs w:val="24"/>
        </w:rPr>
        <w:t xml:space="preserve"> grant.</w:t>
      </w:r>
    </w:p>
    <w:p w:rsidR="00A53C5D" w:rsidRDefault="00A53C5D" w:rsidP="005F7A1C">
      <w:pPr>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Agency’s capacity to help the fellow make professional contacts.</w:t>
      </w:r>
    </w:p>
    <w:p w:rsidR="00E02DEA" w:rsidRDefault="00E02DEA" w:rsidP="00E02DEA">
      <w:pPr>
        <w:spacing w:before="100" w:beforeAutospacing="1" w:after="100" w:afterAutospacing="1" w:line="240" w:lineRule="auto"/>
        <w:rPr>
          <w:rFonts w:eastAsia="Times New Roman" w:cs="Times New Roman"/>
          <w:sz w:val="24"/>
          <w:szCs w:val="24"/>
        </w:rPr>
      </w:pPr>
    </w:p>
    <w:p w:rsidR="005F7A1C" w:rsidRPr="004019AE" w:rsidRDefault="00904D22" w:rsidP="005F7A1C">
      <w:pPr>
        <w:spacing w:before="100" w:beforeAutospacing="1" w:after="100" w:afterAutospacing="1" w:line="240" w:lineRule="auto"/>
        <w:outlineLvl w:val="2"/>
        <w:rPr>
          <w:rFonts w:eastAsia="Times New Roman" w:cs="Times New Roman"/>
          <w:b/>
          <w:bCs/>
          <w:sz w:val="27"/>
          <w:szCs w:val="27"/>
        </w:rPr>
      </w:pPr>
      <w:r>
        <w:rPr>
          <w:rFonts w:eastAsia="Times New Roman" w:cs="Times New Roman"/>
          <w:b/>
          <w:bCs/>
          <w:sz w:val="27"/>
          <w:szCs w:val="27"/>
        </w:rPr>
        <w:t>Application forms</w:t>
      </w:r>
    </w:p>
    <w:p w:rsidR="00904D22" w:rsidRDefault="00904D22" w:rsidP="005F7A1C">
      <w:pPr>
        <w:spacing w:after="240" w:line="240" w:lineRule="auto"/>
        <w:rPr>
          <w:rFonts w:eastAsia="Times New Roman" w:cs="Times New Roman"/>
          <w:sz w:val="24"/>
          <w:szCs w:val="24"/>
        </w:rPr>
      </w:pPr>
      <w:r>
        <w:rPr>
          <w:rFonts w:eastAsia="Times New Roman" w:cs="Times New Roman"/>
          <w:sz w:val="24"/>
          <w:szCs w:val="24"/>
        </w:rPr>
        <w:t xml:space="preserve">Download the proposal instructions, proposal form, and budget form from our website, </w:t>
      </w:r>
      <w:hyperlink r:id="rId7" w:history="1">
        <w:r w:rsidRPr="00164E00">
          <w:rPr>
            <w:rStyle w:val="Hyperlink"/>
            <w:rFonts w:eastAsia="Times New Roman" w:cs="Times New Roman"/>
            <w:sz w:val="24"/>
            <w:szCs w:val="24"/>
          </w:rPr>
          <w:t>www.wcf-ny.org</w:t>
        </w:r>
      </w:hyperlink>
      <w:r>
        <w:rPr>
          <w:rFonts w:eastAsia="Times New Roman" w:cs="Times New Roman"/>
          <w:sz w:val="24"/>
          <w:szCs w:val="24"/>
        </w:rPr>
        <w:t>. Carefully read and follow the submission instructions noted there.</w:t>
      </w:r>
    </w:p>
    <w:p w:rsidR="005F7A1C" w:rsidRPr="004019AE" w:rsidRDefault="005F7A1C" w:rsidP="005F7A1C">
      <w:pPr>
        <w:spacing w:after="240" w:line="240" w:lineRule="auto"/>
        <w:rPr>
          <w:rFonts w:eastAsia="Times New Roman" w:cs="Times New Roman"/>
          <w:sz w:val="24"/>
          <w:szCs w:val="24"/>
        </w:rPr>
      </w:pPr>
      <w:r w:rsidRPr="004019AE">
        <w:rPr>
          <w:rFonts w:eastAsia="Times New Roman" w:cs="Times New Roman"/>
          <w:sz w:val="24"/>
          <w:szCs w:val="24"/>
        </w:rPr>
        <w:t>Proposal</w:t>
      </w:r>
      <w:r w:rsidR="00006EB3">
        <w:rPr>
          <w:rFonts w:eastAsia="Times New Roman" w:cs="Times New Roman"/>
          <w:sz w:val="24"/>
          <w:szCs w:val="24"/>
        </w:rPr>
        <w:t xml:space="preserve"> </w:t>
      </w:r>
      <w:r w:rsidR="00006EB3" w:rsidRPr="00006EB3">
        <w:rPr>
          <w:rFonts w:eastAsia="Times New Roman" w:cs="Times New Roman"/>
          <w:b/>
          <w:sz w:val="24"/>
          <w:szCs w:val="24"/>
        </w:rPr>
        <w:t>narrative</w:t>
      </w:r>
      <w:r w:rsidRPr="004019AE">
        <w:rPr>
          <w:rFonts w:eastAsia="Times New Roman" w:cs="Times New Roman"/>
          <w:sz w:val="24"/>
          <w:szCs w:val="24"/>
        </w:rPr>
        <w:t xml:space="preserve"> should cover at least the following topics:</w:t>
      </w:r>
    </w:p>
    <w:p w:rsidR="005F7A1C" w:rsidRPr="004019AE" w:rsidRDefault="00A36653" w:rsidP="005F7A1C">
      <w:pPr>
        <w:numPr>
          <w:ilvl w:val="0"/>
          <w:numId w:val="5"/>
        </w:numPr>
        <w:spacing w:before="100" w:beforeAutospacing="1" w:after="100" w:afterAutospacing="1" w:line="240" w:lineRule="auto"/>
        <w:rPr>
          <w:rFonts w:eastAsia="Times New Roman" w:cs="Times New Roman"/>
          <w:sz w:val="24"/>
          <w:szCs w:val="24"/>
        </w:rPr>
      </w:pPr>
      <w:r w:rsidRPr="004019AE">
        <w:rPr>
          <w:rFonts w:eastAsia="Times New Roman" w:cs="Times New Roman"/>
          <w:sz w:val="24"/>
          <w:szCs w:val="24"/>
        </w:rPr>
        <w:t xml:space="preserve">Description of the applicant’s </w:t>
      </w:r>
      <w:r w:rsidR="005F7A1C" w:rsidRPr="004019AE">
        <w:rPr>
          <w:rFonts w:eastAsia="Times New Roman" w:cs="Times New Roman"/>
          <w:sz w:val="24"/>
          <w:szCs w:val="24"/>
        </w:rPr>
        <w:t>current programs for individual artists, including history; purpose; arts disciplines covered; activities; measures of success; outreach procedures; numbers served annually; ethnic groups, ages, and special populations served.</w:t>
      </w:r>
    </w:p>
    <w:p w:rsidR="005F7A1C" w:rsidRPr="004019AE" w:rsidRDefault="00A36653" w:rsidP="005F7A1C">
      <w:pPr>
        <w:numPr>
          <w:ilvl w:val="0"/>
          <w:numId w:val="5"/>
        </w:numPr>
        <w:spacing w:before="100" w:beforeAutospacing="1" w:after="100" w:afterAutospacing="1" w:line="240" w:lineRule="auto"/>
        <w:rPr>
          <w:rFonts w:eastAsia="Times New Roman" w:cs="Times New Roman"/>
          <w:sz w:val="24"/>
          <w:szCs w:val="24"/>
        </w:rPr>
      </w:pPr>
      <w:r w:rsidRPr="004019AE">
        <w:rPr>
          <w:rFonts w:eastAsia="Times New Roman" w:cs="Times New Roman"/>
          <w:sz w:val="24"/>
          <w:szCs w:val="24"/>
        </w:rPr>
        <w:t>M</w:t>
      </w:r>
      <w:r w:rsidR="005F7A1C" w:rsidRPr="004019AE">
        <w:rPr>
          <w:rFonts w:eastAsia="Times New Roman" w:cs="Times New Roman"/>
          <w:sz w:val="24"/>
          <w:szCs w:val="24"/>
        </w:rPr>
        <w:t xml:space="preserve">ethods used to identify and select fellowship recipients, including </w:t>
      </w:r>
      <w:r w:rsidRPr="004019AE">
        <w:rPr>
          <w:rFonts w:eastAsia="Times New Roman" w:cs="Times New Roman"/>
          <w:sz w:val="24"/>
          <w:szCs w:val="24"/>
        </w:rPr>
        <w:t>determination of</w:t>
      </w:r>
      <w:r w:rsidR="005F7A1C" w:rsidRPr="004019AE">
        <w:rPr>
          <w:rFonts w:eastAsia="Times New Roman" w:cs="Times New Roman"/>
          <w:sz w:val="24"/>
          <w:szCs w:val="24"/>
        </w:rPr>
        <w:t xml:space="preserve"> f</w:t>
      </w:r>
      <w:r w:rsidRPr="004019AE">
        <w:rPr>
          <w:rFonts w:eastAsia="Times New Roman" w:cs="Times New Roman"/>
          <w:sz w:val="24"/>
          <w:szCs w:val="24"/>
        </w:rPr>
        <w:t>inancial need</w:t>
      </w:r>
      <w:r w:rsidR="005F7A1C" w:rsidRPr="004019AE">
        <w:rPr>
          <w:rFonts w:eastAsia="Times New Roman" w:cs="Times New Roman"/>
          <w:sz w:val="24"/>
          <w:szCs w:val="24"/>
        </w:rPr>
        <w:t>.</w:t>
      </w:r>
    </w:p>
    <w:p w:rsidR="005F7A1C" w:rsidRPr="004019AE" w:rsidRDefault="00A36653" w:rsidP="005F7A1C">
      <w:pPr>
        <w:numPr>
          <w:ilvl w:val="0"/>
          <w:numId w:val="5"/>
        </w:numPr>
        <w:spacing w:before="100" w:beforeAutospacing="1" w:after="100" w:afterAutospacing="1" w:line="240" w:lineRule="auto"/>
        <w:rPr>
          <w:rFonts w:eastAsia="Times New Roman" w:cs="Times New Roman"/>
          <w:sz w:val="24"/>
          <w:szCs w:val="24"/>
        </w:rPr>
      </w:pPr>
      <w:r w:rsidRPr="004019AE">
        <w:rPr>
          <w:rFonts w:eastAsia="Times New Roman" w:cs="Times New Roman"/>
          <w:sz w:val="24"/>
          <w:szCs w:val="24"/>
        </w:rPr>
        <w:t>N</w:t>
      </w:r>
      <w:r w:rsidR="005F7A1C" w:rsidRPr="004019AE">
        <w:rPr>
          <w:rFonts w:eastAsia="Times New Roman" w:cs="Times New Roman"/>
          <w:sz w:val="24"/>
          <w:szCs w:val="24"/>
        </w:rPr>
        <w:t xml:space="preserve">umber of fellowships to be provided, </w:t>
      </w:r>
      <w:r w:rsidRPr="004019AE">
        <w:rPr>
          <w:rFonts w:eastAsia="Times New Roman" w:cs="Times New Roman"/>
          <w:sz w:val="24"/>
          <w:szCs w:val="24"/>
        </w:rPr>
        <w:t>including</w:t>
      </w:r>
      <w:r w:rsidR="005F7A1C" w:rsidRPr="004019AE">
        <w:rPr>
          <w:rFonts w:eastAsia="Times New Roman" w:cs="Times New Roman"/>
          <w:sz w:val="24"/>
          <w:szCs w:val="24"/>
        </w:rPr>
        <w:t xml:space="preserve"> the name of the recipients</w:t>
      </w:r>
      <w:r w:rsidRPr="004019AE">
        <w:rPr>
          <w:rFonts w:eastAsia="Times New Roman" w:cs="Times New Roman"/>
          <w:sz w:val="24"/>
          <w:szCs w:val="24"/>
        </w:rPr>
        <w:t xml:space="preserve"> if known,</w:t>
      </w:r>
      <w:r w:rsidR="005F7A1C" w:rsidRPr="004019AE">
        <w:rPr>
          <w:rFonts w:eastAsia="Times New Roman" w:cs="Times New Roman"/>
          <w:sz w:val="24"/>
          <w:szCs w:val="24"/>
        </w:rPr>
        <w:t xml:space="preserve"> </w:t>
      </w:r>
      <w:r w:rsidRPr="004019AE">
        <w:rPr>
          <w:rFonts w:eastAsia="Times New Roman" w:cs="Times New Roman"/>
          <w:sz w:val="24"/>
          <w:szCs w:val="24"/>
        </w:rPr>
        <w:t>or of prototypes to be selected.</w:t>
      </w:r>
    </w:p>
    <w:p w:rsidR="005F7A1C" w:rsidRPr="004019AE" w:rsidRDefault="00A36653" w:rsidP="005F7A1C">
      <w:pPr>
        <w:numPr>
          <w:ilvl w:val="0"/>
          <w:numId w:val="5"/>
        </w:numPr>
        <w:spacing w:before="100" w:beforeAutospacing="1" w:after="100" w:afterAutospacing="1" w:line="240" w:lineRule="auto"/>
        <w:rPr>
          <w:rFonts w:eastAsia="Times New Roman" w:cs="Times New Roman"/>
          <w:sz w:val="24"/>
          <w:szCs w:val="24"/>
        </w:rPr>
      </w:pPr>
      <w:r w:rsidRPr="004019AE">
        <w:rPr>
          <w:rFonts w:eastAsia="Times New Roman" w:cs="Times New Roman"/>
          <w:sz w:val="24"/>
          <w:szCs w:val="24"/>
        </w:rPr>
        <w:t>D</w:t>
      </w:r>
      <w:r w:rsidR="005F7A1C" w:rsidRPr="004019AE">
        <w:rPr>
          <w:rFonts w:eastAsia="Times New Roman" w:cs="Times New Roman"/>
          <w:sz w:val="24"/>
          <w:szCs w:val="24"/>
        </w:rPr>
        <w:t>escription of the activities, resources, opportunities, and support services to be provided to fellows, including any direct financial support.  If another organization will be involved, describe its role and qualifications.</w:t>
      </w:r>
    </w:p>
    <w:p w:rsidR="005F7A1C" w:rsidRPr="004019AE" w:rsidRDefault="009F4B33" w:rsidP="005F7A1C">
      <w:pPr>
        <w:numPr>
          <w:ilvl w:val="0"/>
          <w:numId w:val="5"/>
        </w:numPr>
        <w:spacing w:before="100" w:beforeAutospacing="1" w:after="100" w:afterAutospacing="1" w:line="240" w:lineRule="auto"/>
        <w:rPr>
          <w:rFonts w:eastAsia="Times New Roman" w:cs="Times New Roman"/>
          <w:sz w:val="24"/>
          <w:szCs w:val="24"/>
        </w:rPr>
      </w:pPr>
      <w:r w:rsidRPr="004019AE">
        <w:rPr>
          <w:rFonts w:eastAsia="Times New Roman" w:cs="Times New Roman"/>
          <w:sz w:val="24"/>
          <w:szCs w:val="24"/>
        </w:rPr>
        <w:t>A</w:t>
      </w:r>
      <w:r w:rsidR="005F7A1C" w:rsidRPr="004019AE">
        <w:rPr>
          <w:rFonts w:eastAsia="Times New Roman" w:cs="Times New Roman"/>
          <w:sz w:val="24"/>
          <w:szCs w:val="24"/>
        </w:rPr>
        <w:t>pproach to helping fellowship recipients identify career goals and establish plans to achieve them.</w:t>
      </w:r>
    </w:p>
    <w:p w:rsidR="005F7A1C" w:rsidRPr="00006EB3" w:rsidRDefault="00A36653" w:rsidP="00006EB3">
      <w:pPr>
        <w:numPr>
          <w:ilvl w:val="0"/>
          <w:numId w:val="5"/>
        </w:numPr>
        <w:spacing w:before="100" w:beforeAutospacing="1" w:after="100" w:afterAutospacing="1" w:line="240" w:lineRule="auto"/>
        <w:rPr>
          <w:rFonts w:eastAsia="Times New Roman" w:cs="Times New Roman"/>
          <w:sz w:val="24"/>
          <w:szCs w:val="24"/>
        </w:rPr>
      </w:pPr>
      <w:r w:rsidRPr="004019AE">
        <w:rPr>
          <w:rFonts w:eastAsia="Times New Roman" w:cs="Times New Roman"/>
          <w:sz w:val="24"/>
          <w:szCs w:val="24"/>
        </w:rPr>
        <w:t>P</w:t>
      </w:r>
      <w:r w:rsidR="005F7A1C" w:rsidRPr="004019AE">
        <w:rPr>
          <w:rFonts w:eastAsia="Times New Roman" w:cs="Times New Roman"/>
          <w:sz w:val="24"/>
          <w:szCs w:val="24"/>
        </w:rPr>
        <w:t>lan for mo</w:t>
      </w:r>
      <w:r w:rsidR="00006EB3">
        <w:rPr>
          <w:rFonts w:eastAsia="Times New Roman" w:cs="Times New Roman"/>
          <w:sz w:val="24"/>
          <w:szCs w:val="24"/>
        </w:rPr>
        <w:t xml:space="preserve">nitoring each artist’s progress and </w:t>
      </w:r>
      <w:r w:rsidR="005F7A1C" w:rsidRPr="00006EB3">
        <w:rPr>
          <w:rFonts w:eastAsia="Times New Roman" w:cs="Times New Roman"/>
          <w:sz w:val="24"/>
          <w:szCs w:val="24"/>
        </w:rPr>
        <w:t>for tracking the artist’s career development after the fellowship</w:t>
      </w:r>
      <w:r w:rsidRPr="00006EB3">
        <w:rPr>
          <w:rFonts w:eastAsia="Times New Roman" w:cs="Times New Roman"/>
          <w:sz w:val="24"/>
          <w:szCs w:val="24"/>
        </w:rPr>
        <w:t xml:space="preserve"> ends</w:t>
      </w:r>
      <w:r w:rsidR="005F7A1C" w:rsidRPr="00006EB3">
        <w:rPr>
          <w:rFonts w:eastAsia="Times New Roman" w:cs="Times New Roman"/>
          <w:sz w:val="24"/>
          <w:szCs w:val="24"/>
        </w:rPr>
        <w:t>.</w:t>
      </w:r>
    </w:p>
    <w:p w:rsidR="005F7A1C" w:rsidRPr="004019AE" w:rsidRDefault="00006EB3" w:rsidP="005F7A1C">
      <w:pPr>
        <w:numPr>
          <w:ilvl w:val="0"/>
          <w:numId w:val="5"/>
        </w:numPr>
        <w:spacing w:before="100" w:beforeAutospacing="1" w:after="100" w:afterAutospacing="1" w:line="240" w:lineRule="auto"/>
        <w:rPr>
          <w:rFonts w:eastAsia="Times New Roman" w:cs="Times New Roman"/>
          <w:sz w:val="24"/>
          <w:szCs w:val="24"/>
        </w:rPr>
      </w:pPr>
      <w:r w:rsidRPr="004019AE">
        <w:rPr>
          <w:rFonts w:eastAsia="Times New Roman" w:cs="Times New Roman"/>
          <w:sz w:val="24"/>
          <w:szCs w:val="24"/>
        </w:rPr>
        <w:t>Strategy</w:t>
      </w:r>
      <w:r w:rsidR="005F7A1C" w:rsidRPr="004019AE">
        <w:rPr>
          <w:rFonts w:eastAsia="Times New Roman" w:cs="Times New Roman"/>
          <w:sz w:val="24"/>
          <w:szCs w:val="24"/>
        </w:rPr>
        <w:t xml:space="preserve"> for continuing the fellowship program after </w:t>
      </w:r>
      <w:r w:rsidR="00904D22">
        <w:rPr>
          <w:rFonts w:eastAsia="Times New Roman" w:cs="Times New Roman"/>
          <w:sz w:val="24"/>
          <w:szCs w:val="24"/>
        </w:rPr>
        <w:t>WCF</w:t>
      </w:r>
      <w:r w:rsidR="005F7A1C" w:rsidRPr="004019AE">
        <w:rPr>
          <w:rFonts w:eastAsia="Times New Roman" w:cs="Times New Roman"/>
          <w:sz w:val="24"/>
          <w:szCs w:val="24"/>
        </w:rPr>
        <w:t xml:space="preserve"> support has concluded. </w:t>
      </w:r>
    </w:p>
    <w:p w:rsidR="005F7A1C" w:rsidRPr="004019AE" w:rsidRDefault="00006EB3" w:rsidP="00006EB3">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project</w:t>
      </w:r>
      <w:r w:rsidR="005F7A1C" w:rsidRPr="00006EB3">
        <w:rPr>
          <w:rFonts w:eastAsia="Times New Roman" w:cs="Times New Roman"/>
          <w:sz w:val="24"/>
          <w:szCs w:val="24"/>
        </w:rPr>
        <w:t xml:space="preserve"> </w:t>
      </w:r>
      <w:r w:rsidR="005F7A1C" w:rsidRPr="00006EB3">
        <w:rPr>
          <w:rFonts w:eastAsia="Times New Roman" w:cs="Times New Roman"/>
          <w:b/>
          <w:sz w:val="24"/>
          <w:szCs w:val="24"/>
        </w:rPr>
        <w:t>budget</w:t>
      </w:r>
      <w:r w:rsidR="005F7A1C" w:rsidRPr="00006EB3">
        <w:rPr>
          <w:rFonts w:eastAsia="Times New Roman" w:cs="Times New Roman"/>
          <w:sz w:val="24"/>
          <w:szCs w:val="24"/>
        </w:rPr>
        <w:t xml:space="preserve"> </w:t>
      </w:r>
      <w:r>
        <w:rPr>
          <w:rFonts w:eastAsia="Times New Roman" w:cs="Times New Roman"/>
          <w:sz w:val="24"/>
          <w:szCs w:val="24"/>
        </w:rPr>
        <w:t>should</w:t>
      </w:r>
      <w:r w:rsidR="005F7A1C" w:rsidRPr="004019AE">
        <w:rPr>
          <w:rFonts w:eastAsia="Times New Roman" w:cs="Times New Roman"/>
          <w:sz w:val="24"/>
          <w:szCs w:val="24"/>
        </w:rPr>
        <w:t xml:space="preserve"> indicate the </w:t>
      </w:r>
      <w:r w:rsidR="00A36653" w:rsidRPr="004019AE">
        <w:rPr>
          <w:rFonts w:eastAsia="Times New Roman" w:cs="Times New Roman"/>
          <w:sz w:val="24"/>
          <w:szCs w:val="24"/>
        </w:rPr>
        <w:t xml:space="preserve">annual and </w:t>
      </w:r>
      <w:r w:rsidR="005F7A1C" w:rsidRPr="004019AE">
        <w:rPr>
          <w:rFonts w:eastAsia="Times New Roman" w:cs="Times New Roman"/>
          <w:sz w:val="24"/>
          <w:szCs w:val="24"/>
        </w:rPr>
        <w:t xml:space="preserve">total cost of </w:t>
      </w:r>
      <w:r w:rsidR="00A36653" w:rsidRPr="004019AE">
        <w:rPr>
          <w:rFonts w:eastAsia="Times New Roman" w:cs="Times New Roman"/>
          <w:sz w:val="24"/>
          <w:szCs w:val="24"/>
        </w:rPr>
        <w:t xml:space="preserve">all </w:t>
      </w:r>
      <w:r w:rsidR="005F7A1C" w:rsidRPr="004019AE">
        <w:rPr>
          <w:rFonts w:eastAsia="Times New Roman" w:cs="Times New Roman"/>
          <w:sz w:val="24"/>
          <w:szCs w:val="24"/>
        </w:rPr>
        <w:t>fellowships</w:t>
      </w:r>
      <w:r>
        <w:rPr>
          <w:rFonts w:eastAsia="Times New Roman" w:cs="Times New Roman"/>
          <w:sz w:val="24"/>
          <w:szCs w:val="24"/>
        </w:rPr>
        <w:t>;</w:t>
      </w:r>
      <w:r w:rsidR="005F7A1C" w:rsidRPr="004019AE">
        <w:rPr>
          <w:rFonts w:eastAsia="Times New Roman" w:cs="Times New Roman"/>
          <w:sz w:val="24"/>
          <w:szCs w:val="24"/>
        </w:rPr>
        <w:t xml:space="preserve"> </w:t>
      </w:r>
      <w:r w:rsidR="00A36653" w:rsidRPr="004019AE">
        <w:rPr>
          <w:rFonts w:eastAsia="Times New Roman" w:cs="Times New Roman"/>
          <w:sz w:val="24"/>
          <w:szCs w:val="24"/>
        </w:rPr>
        <w:t xml:space="preserve">include </w:t>
      </w:r>
      <w:r w:rsidR="005F7A1C" w:rsidRPr="004019AE">
        <w:rPr>
          <w:rFonts w:eastAsia="Times New Roman" w:cs="Times New Roman"/>
          <w:sz w:val="24"/>
          <w:szCs w:val="24"/>
        </w:rPr>
        <w:t xml:space="preserve">an itemization of the </w:t>
      </w:r>
      <w:r w:rsidR="00A36653" w:rsidRPr="004019AE">
        <w:rPr>
          <w:rFonts w:eastAsia="Times New Roman" w:cs="Times New Roman"/>
          <w:sz w:val="24"/>
          <w:szCs w:val="24"/>
        </w:rPr>
        <w:t>costs per artist (</w:t>
      </w:r>
      <w:r w:rsidR="005F7A1C" w:rsidRPr="004019AE">
        <w:rPr>
          <w:rFonts w:eastAsia="Times New Roman" w:cs="Times New Roman"/>
          <w:sz w:val="24"/>
          <w:szCs w:val="24"/>
        </w:rPr>
        <w:t xml:space="preserve">e.g., stipend, space rental, supplies, </w:t>
      </w:r>
      <w:r>
        <w:rPr>
          <w:rFonts w:eastAsia="Times New Roman" w:cs="Times New Roman"/>
          <w:sz w:val="24"/>
          <w:szCs w:val="24"/>
        </w:rPr>
        <w:t xml:space="preserve">administration, </w:t>
      </w:r>
      <w:r w:rsidR="005F7A1C" w:rsidRPr="004019AE">
        <w:rPr>
          <w:rFonts w:eastAsia="Times New Roman" w:cs="Times New Roman"/>
          <w:sz w:val="24"/>
          <w:szCs w:val="24"/>
        </w:rPr>
        <w:t>etc.</w:t>
      </w:r>
      <w:r w:rsidR="001D74C8">
        <w:rPr>
          <w:rFonts w:eastAsia="Times New Roman" w:cs="Times New Roman"/>
          <w:sz w:val="24"/>
          <w:szCs w:val="24"/>
        </w:rPr>
        <w:t xml:space="preserve">). </w:t>
      </w:r>
    </w:p>
    <w:p w:rsidR="00A53C5D" w:rsidRDefault="00A53C5D" w:rsidP="00B54080">
      <w:pPr>
        <w:spacing w:after="0" w:line="240" w:lineRule="auto"/>
        <w:rPr>
          <w:rFonts w:eastAsia="Times New Roman" w:cs="Times New Roman"/>
          <w:b/>
          <w:bCs/>
          <w:sz w:val="24"/>
          <w:szCs w:val="24"/>
        </w:rPr>
      </w:pPr>
    </w:p>
    <w:p w:rsidR="00B472B0" w:rsidRDefault="00B472B0" w:rsidP="00B54080">
      <w:pPr>
        <w:spacing w:after="0" w:line="240" w:lineRule="auto"/>
        <w:rPr>
          <w:rFonts w:eastAsia="Times New Roman" w:cs="Times New Roman"/>
          <w:b/>
          <w:bCs/>
          <w:sz w:val="24"/>
          <w:szCs w:val="24"/>
        </w:rPr>
      </w:pPr>
    </w:p>
    <w:p w:rsidR="00A53C5D" w:rsidRDefault="00A53C5D" w:rsidP="00B54080">
      <w:pPr>
        <w:spacing w:after="0" w:line="240" w:lineRule="auto"/>
        <w:rPr>
          <w:rFonts w:eastAsia="Times New Roman" w:cs="Times New Roman"/>
          <w:b/>
          <w:bCs/>
          <w:sz w:val="24"/>
          <w:szCs w:val="24"/>
        </w:rPr>
      </w:pPr>
    </w:p>
    <w:p w:rsidR="00B54080" w:rsidRPr="00B54080" w:rsidRDefault="00B54080" w:rsidP="00B54080">
      <w:pPr>
        <w:spacing w:after="0" w:line="240" w:lineRule="auto"/>
        <w:rPr>
          <w:rFonts w:eastAsia="Times New Roman" w:cs="Times New Roman"/>
          <w:b/>
          <w:bCs/>
          <w:sz w:val="24"/>
          <w:szCs w:val="24"/>
        </w:rPr>
      </w:pPr>
      <w:r w:rsidRPr="00B54080">
        <w:rPr>
          <w:rFonts w:eastAsia="Times New Roman" w:cs="Times New Roman"/>
          <w:b/>
          <w:bCs/>
          <w:sz w:val="24"/>
          <w:szCs w:val="24"/>
        </w:rPr>
        <w:lastRenderedPageBreak/>
        <w:t>A completed proposal packet includes the following:</w:t>
      </w:r>
    </w:p>
    <w:p w:rsidR="00B54080" w:rsidRPr="00B54080" w:rsidRDefault="00B54080" w:rsidP="00B54080">
      <w:pPr>
        <w:spacing w:after="0" w:line="240" w:lineRule="auto"/>
        <w:rPr>
          <w:rFonts w:eastAsia="Times New Roman" w:cs="Times New Roman"/>
          <w:bCs/>
          <w:sz w:val="24"/>
          <w:szCs w:val="24"/>
        </w:rPr>
      </w:pPr>
    </w:p>
    <w:p w:rsidR="00B54080" w:rsidRPr="00B54080" w:rsidRDefault="00B54080" w:rsidP="00B54080">
      <w:pPr>
        <w:numPr>
          <w:ilvl w:val="0"/>
          <w:numId w:val="7"/>
        </w:numPr>
        <w:spacing w:after="0" w:line="240" w:lineRule="auto"/>
        <w:rPr>
          <w:rFonts w:eastAsia="Times New Roman" w:cs="Times New Roman"/>
          <w:bCs/>
          <w:sz w:val="24"/>
          <w:szCs w:val="24"/>
        </w:rPr>
      </w:pPr>
      <w:r w:rsidRPr="00B54080">
        <w:rPr>
          <w:rFonts w:eastAsia="Times New Roman" w:cs="Times New Roman"/>
          <w:bCs/>
          <w:sz w:val="24"/>
          <w:szCs w:val="24"/>
        </w:rPr>
        <w:t xml:space="preserve">Proposal, including budget. The proposal </w:t>
      </w:r>
      <w:r>
        <w:rPr>
          <w:rFonts w:eastAsia="Times New Roman" w:cs="Times New Roman"/>
          <w:bCs/>
          <w:sz w:val="24"/>
          <w:szCs w:val="24"/>
        </w:rPr>
        <w:t xml:space="preserve">instructions, proposal </w:t>
      </w:r>
      <w:r w:rsidRPr="00B54080">
        <w:rPr>
          <w:rFonts w:eastAsia="Times New Roman" w:cs="Times New Roman"/>
          <w:bCs/>
          <w:sz w:val="24"/>
          <w:szCs w:val="24"/>
        </w:rPr>
        <w:t>form</w:t>
      </w:r>
      <w:r>
        <w:rPr>
          <w:rFonts w:eastAsia="Times New Roman" w:cs="Times New Roman"/>
          <w:bCs/>
          <w:sz w:val="24"/>
          <w:szCs w:val="24"/>
        </w:rPr>
        <w:t>, and budget form are</w:t>
      </w:r>
      <w:r w:rsidRPr="00B54080">
        <w:rPr>
          <w:rFonts w:eastAsia="Times New Roman" w:cs="Times New Roman"/>
          <w:bCs/>
          <w:sz w:val="24"/>
          <w:szCs w:val="24"/>
        </w:rPr>
        <w:t xml:space="preserve"> available on our website</w:t>
      </w:r>
      <w:r>
        <w:rPr>
          <w:rFonts w:eastAsia="Times New Roman" w:cs="Times New Roman"/>
          <w:bCs/>
          <w:sz w:val="24"/>
          <w:szCs w:val="24"/>
        </w:rPr>
        <w:t xml:space="preserve"> (www.wcf-ny.org) </w:t>
      </w:r>
      <w:r w:rsidRPr="00B54080">
        <w:rPr>
          <w:rFonts w:eastAsia="Times New Roman" w:cs="Times New Roman"/>
          <w:bCs/>
          <w:sz w:val="24"/>
          <w:szCs w:val="24"/>
        </w:rPr>
        <w:t>under “Receive.”</w:t>
      </w:r>
    </w:p>
    <w:p w:rsidR="00B54080" w:rsidRPr="00B54080" w:rsidRDefault="00B54080" w:rsidP="00B54080">
      <w:pPr>
        <w:numPr>
          <w:ilvl w:val="0"/>
          <w:numId w:val="7"/>
        </w:numPr>
        <w:spacing w:after="0" w:line="240" w:lineRule="auto"/>
        <w:rPr>
          <w:rFonts w:eastAsia="Times New Roman" w:cs="Times New Roman"/>
          <w:bCs/>
          <w:sz w:val="24"/>
          <w:szCs w:val="24"/>
        </w:rPr>
      </w:pPr>
      <w:r w:rsidRPr="00B54080">
        <w:rPr>
          <w:rFonts w:eastAsia="Times New Roman" w:cs="Times New Roman"/>
          <w:bCs/>
          <w:sz w:val="24"/>
          <w:szCs w:val="24"/>
        </w:rPr>
        <w:t xml:space="preserve">A list of the members of the governing board. Put an (E) next to the names of the Executive Committee, if applicable. </w:t>
      </w:r>
    </w:p>
    <w:p w:rsidR="00B54080" w:rsidRPr="00B54080" w:rsidRDefault="00B54080" w:rsidP="00B54080">
      <w:pPr>
        <w:numPr>
          <w:ilvl w:val="0"/>
          <w:numId w:val="7"/>
        </w:numPr>
        <w:spacing w:after="0" w:line="240" w:lineRule="auto"/>
        <w:rPr>
          <w:rFonts w:eastAsia="Times New Roman" w:cs="Times New Roman"/>
          <w:bCs/>
          <w:sz w:val="24"/>
          <w:szCs w:val="24"/>
        </w:rPr>
      </w:pPr>
      <w:r w:rsidRPr="00B54080">
        <w:rPr>
          <w:rFonts w:eastAsia="Times New Roman" w:cs="Times New Roman"/>
          <w:bCs/>
          <w:sz w:val="24"/>
          <w:szCs w:val="24"/>
        </w:rPr>
        <w:t>Current-year, board-approved organization operating budget.</w:t>
      </w:r>
    </w:p>
    <w:p w:rsidR="00B54080" w:rsidRPr="00B54080" w:rsidRDefault="00B54080" w:rsidP="00B54080">
      <w:pPr>
        <w:numPr>
          <w:ilvl w:val="0"/>
          <w:numId w:val="7"/>
        </w:numPr>
        <w:spacing w:after="0" w:line="240" w:lineRule="auto"/>
        <w:rPr>
          <w:rFonts w:eastAsia="Times New Roman" w:cs="Times New Roman"/>
          <w:bCs/>
          <w:sz w:val="24"/>
          <w:szCs w:val="24"/>
        </w:rPr>
      </w:pPr>
      <w:r w:rsidRPr="00B54080">
        <w:rPr>
          <w:rFonts w:eastAsia="Times New Roman" w:cs="Times New Roman"/>
          <w:bCs/>
          <w:sz w:val="24"/>
          <w:szCs w:val="24"/>
        </w:rPr>
        <w:t>For collaborations in which another entity plays a significant role, you must provide a memorandum of understanding defining specific roles and responsibilities.</w:t>
      </w:r>
    </w:p>
    <w:p w:rsidR="00B54080" w:rsidRPr="00B54080" w:rsidRDefault="00B54080" w:rsidP="00B54080">
      <w:pPr>
        <w:numPr>
          <w:ilvl w:val="0"/>
          <w:numId w:val="7"/>
        </w:numPr>
        <w:spacing w:after="0" w:line="240" w:lineRule="auto"/>
        <w:rPr>
          <w:rFonts w:eastAsia="Times New Roman" w:cs="Times New Roman"/>
          <w:bCs/>
          <w:sz w:val="24"/>
          <w:szCs w:val="24"/>
        </w:rPr>
      </w:pPr>
      <w:r w:rsidRPr="00B54080">
        <w:rPr>
          <w:rFonts w:eastAsia="Times New Roman" w:cs="Times New Roman"/>
          <w:bCs/>
          <w:sz w:val="24"/>
          <w:szCs w:val="24"/>
        </w:rPr>
        <w:t>Letters in support from partners are encouraged, but not mandatory.</w:t>
      </w:r>
    </w:p>
    <w:p w:rsidR="00B54080" w:rsidRPr="00B54080" w:rsidRDefault="00B54080" w:rsidP="00B54080">
      <w:pPr>
        <w:spacing w:after="0" w:line="240" w:lineRule="auto"/>
        <w:rPr>
          <w:rFonts w:eastAsia="Times New Roman" w:cs="Times New Roman"/>
          <w:bCs/>
          <w:sz w:val="24"/>
          <w:szCs w:val="24"/>
        </w:rPr>
      </w:pPr>
    </w:p>
    <w:p w:rsidR="00B54080" w:rsidRPr="00B54080" w:rsidRDefault="00B54080" w:rsidP="00B54080">
      <w:pPr>
        <w:spacing w:after="0" w:line="240" w:lineRule="auto"/>
        <w:rPr>
          <w:rFonts w:eastAsia="Times New Roman" w:cs="Times New Roman"/>
          <w:bCs/>
          <w:sz w:val="24"/>
          <w:szCs w:val="24"/>
        </w:rPr>
      </w:pPr>
      <w:r w:rsidRPr="00B54080">
        <w:rPr>
          <w:rFonts w:eastAsia="Times New Roman" w:cs="Times New Roman"/>
          <w:bCs/>
          <w:sz w:val="24"/>
          <w:szCs w:val="24"/>
        </w:rPr>
        <w:t>Submit your completed proposal packet by e</w:t>
      </w:r>
      <w:r w:rsidR="00CD4E04">
        <w:rPr>
          <w:rFonts w:eastAsia="Times New Roman" w:cs="Times New Roman"/>
          <w:bCs/>
          <w:sz w:val="24"/>
          <w:szCs w:val="24"/>
        </w:rPr>
        <w:t>-</w:t>
      </w:r>
      <w:r w:rsidRPr="00B54080">
        <w:rPr>
          <w:rFonts w:eastAsia="Times New Roman" w:cs="Times New Roman"/>
          <w:bCs/>
          <w:sz w:val="24"/>
          <w:szCs w:val="24"/>
        </w:rPr>
        <w:t xml:space="preserve">mail to </w:t>
      </w:r>
      <w:hyperlink r:id="rId8" w:history="1">
        <w:r w:rsidRPr="00B54080">
          <w:rPr>
            <w:rStyle w:val="Hyperlink"/>
            <w:rFonts w:eastAsia="Times New Roman" w:cs="Times New Roman"/>
            <w:bCs/>
            <w:sz w:val="24"/>
            <w:szCs w:val="24"/>
            <w:u w:val="none"/>
          </w:rPr>
          <w:t>proposal@wcf-ny.org</w:t>
        </w:r>
      </w:hyperlink>
      <w:r w:rsidRPr="00B54080">
        <w:rPr>
          <w:rFonts w:eastAsia="Times New Roman" w:cs="Times New Roman"/>
          <w:bCs/>
          <w:sz w:val="24"/>
          <w:szCs w:val="24"/>
        </w:rPr>
        <w:t xml:space="preserve">, and to </w:t>
      </w:r>
      <w:r w:rsidR="00CD4E04">
        <w:rPr>
          <w:rFonts w:eastAsia="Times New Roman" w:cs="Times New Roman"/>
          <w:bCs/>
          <w:sz w:val="24"/>
          <w:szCs w:val="24"/>
        </w:rPr>
        <w:t>Program Officer Robin Melén</w:t>
      </w:r>
      <w:r w:rsidRPr="00B54080">
        <w:rPr>
          <w:rFonts w:eastAsia="Times New Roman" w:cs="Times New Roman"/>
          <w:bCs/>
          <w:sz w:val="24"/>
          <w:szCs w:val="24"/>
        </w:rPr>
        <w:t xml:space="preserve"> </w:t>
      </w:r>
      <w:r w:rsidR="00CD4E04">
        <w:rPr>
          <w:rFonts w:eastAsia="Times New Roman" w:cs="Times New Roman"/>
          <w:bCs/>
          <w:sz w:val="24"/>
          <w:szCs w:val="24"/>
        </w:rPr>
        <w:t xml:space="preserve">at </w:t>
      </w:r>
      <w:hyperlink r:id="rId9" w:history="1">
        <w:r w:rsidR="00CD4E04" w:rsidRPr="00E4027C">
          <w:rPr>
            <w:rStyle w:val="Hyperlink"/>
            <w:rFonts w:eastAsia="Times New Roman" w:cs="Times New Roman"/>
            <w:bCs/>
            <w:sz w:val="24"/>
            <w:szCs w:val="24"/>
          </w:rPr>
          <w:t>rmelen@wcf-ny.org</w:t>
        </w:r>
      </w:hyperlink>
      <w:r w:rsidR="00CD4E04">
        <w:rPr>
          <w:rFonts w:eastAsia="Times New Roman" w:cs="Times New Roman"/>
          <w:bCs/>
          <w:sz w:val="24"/>
          <w:szCs w:val="24"/>
        </w:rPr>
        <w:t xml:space="preserve"> </w:t>
      </w:r>
      <w:r w:rsidRPr="00B54080">
        <w:rPr>
          <w:rFonts w:eastAsia="Times New Roman" w:cs="Times New Roman"/>
          <w:bCs/>
          <w:sz w:val="24"/>
          <w:szCs w:val="24"/>
        </w:rPr>
        <w:t xml:space="preserve">by 3 p.m. on </w:t>
      </w:r>
      <w:r>
        <w:rPr>
          <w:rFonts w:eastAsia="Times New Roman" w:cs="Times New Roman"/>
          <w:bCs/>
          <w:sz w:val="24"/>
          <w:szCs w:val="24"/>
        </w:rPr>
        <w:t xml:space="preserve">Jan. </w:t>
      </w:r>
      <w:r w:rsidR="00A53C5D">
        <w:rPr>
          <w:rFonts w:eastAsia="Times New Roman" w:cs="Times New Roman"/>
          <w:bCs/>
          <w:sz w:val="24"/>
          <w:szCs w:val="24"/>
        </w:rPr>
        <w:t>6</w:t>
      </w:r>
      <w:r>
        <w:rPr>
          <w:rFonts w:eastAsia="Times New Roman" w:cs="Times New Roman"/>
          <w:bCs/>
          <w:sz w:val="24"/>
          <w:szCs w:val="24"/>
        </w:rPr>
        <w:t>, 2017</w:t>
      </w:r>
      <w:r w:rsidRPr="00B54080">
        <w:rPr>
          <w:rFonts w:eastAsia="Times New Roman" w:cs="Times New Roman"/>
          <w:bCs/>
          <w:sz w:val="24"/>
          <w:szCs w:val="24"/>
        </w:rPr>
        <w:t xml:space="preserve">.  </w:t>
      </w:r>
    </w:p>
    <w:p w:rsidR="00B54080" w:rsidRPr="00B54080" w:rsidRDefault="00B54080" w:rsidP="00B54080">
      <w:pPr>
        <w:spacing w:after="0" w:line="240" w:lineRule="auto"/>
        <w:rPr>
          <w:rFonts w:eastAsia="Times New Roman" w:cs="Times New Roman"/>
          <w:bCs/>
          <w:sz w:val="24"/>
          <w:szCs w:val="24"/>
        </w:rPr>
      </w:pPr>
    </w:p>
    <w:p w:rsidR="00B54080" w:rsidRPr="00B54080" w:rsidRDefault="00B54080" w:rsidP="00B54080">
      <w:pPr>
        <w:spacing w:after="0" w:line="240" w:lineRule="auto"/>
        <w:rPr>
          <w:rFonts w:eastAsia="Times New Roman" w:cs="Times New Roman"/>
          <w:bCs/>
          <w:sz w:val="24"/>
          <w:szCs w:val="24"/>
        </w:rPr>
      </w:pPr>
      <w:r w:rsidRPr="00B54080">
        <w:rPr>
          <w:rFonts w:eastAsia="Times New Roman" w:cs="Times New Roman"/>
          <w:bCs/>
          <w:sz w:val="24"/>
          <w:szCs w:val="24"/>
        </w:rPr>
        <w:t xml:space="preserve">A hard copy of the proposal must be postmarked by the due date and mailed to the </w:t>
      </w:r>
      <w:r w:rsidR="00CD4E04">
        <w:rPr>
          <w:rFonts w:eastAsia="Times New Roman" w:cs="Times New Roman"/>
          <w:bCs/>
          <w:sz w:val="24"/>
          <w:szCs w:val="24"/>
        </w:rPr>
        <w:t xml:space="preserve">address below. </w:t>
      </w:r>
      <w:bookmarkStart w:id="0" w:name="_GoBack"/>
      <w:bookmarkEnd w:id="0"/>
      <w:r w:rsidR="00CD4E04">
        <w:rPr>
          <w:rFonts w:eastAsia="Times New Roman" w:cs="Times New Roman"/>
          <w:bCs/>
          <w:sz w:val="24"/>
          <w:szCs w:val="24"/>
        </w:rPr>
        <w:t xml:space="preserve">Hand-delivered and </w:t>
      </w:r>
      <w:r w:rsidRPr="00B54080">
        <w:rPr>
          <w:rFonts w:eastAsia="Times New Roman" w:cs="Times New Roman"/>
          <w:bCs/>
          <w:sz w:val="24"/>
          <w:szCs w:val="24"/>
        </w:rPr>
        <w:t>fax</w:t>
      </w:r>
      <w:r w:rsidR="00CD4E04">
        <w:rPr>
          <w:rFonts w:eastAsia="Times New Roman" w:cs="Times New Roman"/>
          <w:bCs/>
          <w:sz w:val="24"/>
          <w:szCs w:val="24"/>
        </w:rPr>
        <w:t>ed</w:t>
      </w:r>
      <w:r w:rsidRPr="00B54080">
        <w:rPr>
          <w:rFonts w:eastAsia="Times New Roman" w:cs="Times New Roman"/>
          <w:bCs/>
          <w:sz w:val="24"/>
          <w:szCs w:val="24"/>
        </w:rPr>
        <w:t xml:space="preserve"> proposal</w:t>
      </w:r>
      <w:r w:rsidR="00CD4E04">
        <w:rPr>
          <w:rFonts w:eastAsia="Times New Roman" w:cs="Times New Roman"/>
          <w:bCs/>
          <w:sz w:val="24"/>
          <w:szCs w:val="24"/>
        </w:rPr>
        <w:t>s will not be accepted</w:t>
      </w:r>
      <w:r w:rsidRPr="00B54080">
        <w:rPr>
          <w:rFonts w:eastAsia="Times New Roman" w:cs="Times New Roman"/>
          <w:bCs/>
          <w:sz w:val="24"/>
          <w:szCs w:val="24"/>
        </w:rPr>
        <w:t xml:space="preserve">.  </w:t>
      </w:r>
    </w:p>
    <w:p w:rsidR="001D74C8" w:rsidRDefault="001D74C8" w:rsidP="001D74C8">
      <w:pPr>
        <w:spacing w:after="0" w:line="240" w:lineRule="auto"/>
        <w:rPr>
          <w:rFonts w:eastAsia="Times New Roman" w:cs="Times New Roman"/>
          <w:sz w:val="24"/>
          <w:szCs w:val="24"/>
        </w:rPr>
      </w:pPr>
      <w:r>
        <w:rPr>
          <w:rFonts w:eastAsia="Times New Roman" w:cs="Times New Roman"/>
          <w:sz w:val="24"/>
          <w:szCs w:val="24"/>
        </w:rPr>
        <w:br/>
        <w:t>Robin Melén</w:t>
      </w:r>
    </w:p>
    <w:p w:rsidR="001D74C8" w:rsidRDefault="001D74C8" w:rsidP="001D74C8">
      <w:pPr>
        <w:spacing w:after="0" w:line="240" w:lineRule="auto"/>
        <w:rPr>
          <w:rFonts w:eastAsia="Times New Roman" w:cs="Times New Roman"/>
          <w:sz w:val="24"/>
          <w:szCs w:val="24"/>
        </w:rPr>
      </w:pPr>
      <w:r>
        <w:rPr>
          <w:rFonts w:eastAsia="Times New Roman" w:cs="Times New Roman"/>
          <w:sz w:val="24"/>
          <w:szCs w:val="24"/>
        </w:rPr>
        <w:t>Program Officer</w:t>
      </w:r>
    </w:p>
    <w:p w:rsidR="001D74C8" w:rsidRDefault="001D74C8" w:rsidP="001D74C8">
      <w:pPr>
        <w:spacing w:after="0" w:line="240" w:lineRule="auto"/>
        <w:rPr>
          <w:rFonts w:eastAsia="Times New Roman" w:cs="Times New Roman"/>
          <w:sz w:val="24"/>
          <w:szCs w:val="24"/>
        </w:rPr>
      </w:pPr>
      <w:r>
        <w:rPr>
          <w:rFonts w:eastAsia="Times New Roman" w:cs="Times New Roman"/>
          <w:sz w:val="24"/>
          <w:szCs w:val="24"/>
        </w:rPr>
        <w:t>210 North Central Ave.</w:t>
      </w:r>
    </w:p>
    <w:p w:rsidR="001D74C8" w:rsidRDefault="001D74C8" w:rsidP="001D74C8">
      <w:pPr>
        <w:spacing w:after="0" w:line="240" w:lineRule="auto"/>
        <w:rPr>
          <w:rFonts w:eastAsia="Times New Roman" w:cs="Times New Roman"/>
          <w:sz w:val="24"/>
          <w:szCs w:val="24"/>
        </w:rPr>
      </w:pPr>
      <w:r>
        <w:rPr>
          <w:rFonts w:eastAsia="Times New Roman" w:cs="Times New Roman"/>
          <w:sz w:val="24"/>
          <w:szCs w:val="24"/>
        </w:rPr>
        <w:t>Suite 310</w:t>
      </w:r>
    </w:p>
    <w:p w:rsidR="00CD4E04" w:rsidRDefault="001D74C8" w:rsidP="001D74C8">
      <w:pPr>
        <w:spacing w:after="0" w:line="240" w:lineRule="auto"/>
        <w:rPr>
          <w:rFonts w:eastAsia="Times New Roman" w:cs="Times New Roman"/>
          <w:sz w:val="24"/>
          <w:szCs w:val="24"/>
        </w:rPr>
      </w:pPr>
      <w:r>
        <w:rPr>
          <w:rFonts w:eastAsia="Times New Roman" w:cs="Times New Roman"/>
          <w:sz w:val="24"/>
          <w:szCs w:val="24"/>
        </w:rPr>
        <w:t>Hartsdale, NY 10530</w:t>
      </w:r>
    </w:p>
    <w:p w:rsidR="001D74C8" w:rsidRDefault="001D74C8" w:rsidP="001D74C8">
      <w:pPr>
        <w:spacing w:after="0" w:line="240" w:lineRule="auto"/>
        <w:rPr>
          <w:rFonts w:eastAsia="Times New Roman" w:cs="Times New Roman"/>
          <w:sz w:val="24"/>
          <w:szCs w:val="24"/>
        </w:rPr>
      </w:pPr>
      <w:r>
        <w:rPr>
          <w:rFonts w:eastAsia="Times New Roman" w:cs="Times New Roman"/>
          <w:sz w:val="24"/>
          <w:szCs w:val="24"/>
        </w:rPr>
        <w:t>914-948-5166, ext. 7</w:t>
      </w:r>
    </w:p>
    <w:p w:rsidR="001D74C8" w:rsidRDefault="00C90DF8" w:rsidP="001D74C8">
      <w:pPr>
        <w:spacing w:after="0" w:line="240" w:lineRule="auto"/>
        <w:rPr>
          <w:rFonts w:eastAsia="Times New Roman" w:cs="Times New Roman"/>
          <w:sz w:val="24"/>
          <w:szCs w:val="24"/>
        </w:rPr>
      </w:pPr>
      <w:hyperlink r:id="rId10" w:history="1">
        <w:r w:rsidR="001D74C8" w:rsidRPr="00164E00">
          <w:rPr>
            <w:rStyle w:val="Hyperlink"/>
            <w:rFonts w:eastAsia="Times New Roman" w:cs="Times New Roman"/>
            <w:sz w:val="24"/>
            <w:szCs w:val="24"/>
          </w:rPr>
          <w:t>rmelen@wcf-ny.org</w:t>
        </w:r>
      </w:hyperlink>
    </w:p>
    <w:p w:rsidR="001D74C8" w:rsidRPr="004019AE" w:rsidRDefault="001D74C8" w:rsidP="001D74C8">
      <w:pPr>
        <w:spacing w:after="0" w:line="240" w:lineRule="auto"/>
        <w:rPr>
          <w:rFonts w:eastAsia="Times New Roman" w:cs="Times New Roman"/>
          <w:sz w:val="24"/>
          <w:szCs w:val="24"/>
        </w:rPr>
      </w:pPr>
    </w:p>
    <w:p w:rsidR="00C46145" w:rsidRPr="004019AE" w:rsidRDefault="00C46145"/>
    <w:sectPr w:rsidR="00C46145" w:rsidRPr="004019A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DF8" w:rsidRDefault="00C90DF8" w:rsidP="00A53C5D">
      <w:pPr>
        <w:spacing w:after="0" w:line="240" w:lineRule="auto"/>
      </w:pPr>
      <w:r>
        <w:separator/>
      </w:r>
    </w:p>
  </w:endnote>
  <w:endnote w:type="continuationSeparator" w:id="0">
    <w:p w:rsidR="00C90DF8" w:rsidRDefault="00C90DF8" w:rsidP="00A5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103981"/>
      <w:docPartObj>
        <w:docPartGallery w:val="Page Numbers (Bottom of Page)"/>
        <w:docPartUnique/>
      </w:docPartObj>
    </w:sdtPr>
    <w:sdtEndPr>
      <w:rPr>
        <w:color w:val="7F7F7F" w:themeColor="background1" w:themeShade="7F"/>
        <w:spacing w:val="60"/>
      </w:rPr>
    </w:sdtEndPr>
    <w:sdtContent>
      <w:p w:rsidR="00A53C5D" w:rsidRDefault="00A53C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1731" w:rsidRPr="009E1731">
          <w:rPr>
            <w:b/>
            <w:bCs/>
            <w:noProof/>
          </w:rPr>
          <w:t>4</w:t>
        </w:r>
        <w:r>
          <w:rPr>
            <w:b/>
            <w:bCs/>
            <w:noProof/>
          </w:rPr>
          <w:fldChar w:fldCharType="end"/>
        </w:r>
        <w:r>
          <w:rPr>
            <w:b/>
            <w:bCs/>
          </w:rPr>
          <w:t xml:space="preserve"> | </w:t>
        </w:r>
        <w:r>
          <w:rPr>
            <w:color w:val="7F7F7F" w:themeColor="background1" w:themeShade="7F"/>
            <w:spacing w:val="60"/>
          </w:rPr>
          <w:t>Valentine RFP for WCF</w:t>
        </w:r>
      </w:p>
    </w:sdtContent>
  </w:sdt>
  <w:p w:rsidR="00A53C5D" w:rsidRDefault="00A5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DF8" w:rsidRDefault="00C90DF8" w:rsidP="00A53C5D">
      <w:pPr>
        <w:spacing w:after="0" w:line="240" w:lineRule="auto"/>
      </w:pPr>
      <w:r>
        <w:separator/>
      </w:r>
    </w:p>
  </w:footnote>
  <w:footnote w:type="continuationSeparator" w:id="0">
    <w:p w:rsidR="00C90DF8" w:rsidRDefault="00C90DF8" w:rsidP="00A53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E35"/>
    <w:multiLevelType w:val="hybridMultilevel"/>
    <w:tmpl w:val="4E9049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917B98"/>
    <w:multiLevelType w:val="multilevel"/>
    <w:tmpl w:val="A6B6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B67AD"/>
    <w:multiLevelType w:val="multilevel"/>
    <w:tmpl w:val="3210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8253F5"/>
    <w:multiLevelType w:val="multilevel"/>
    <w:tmpl w:val="4C54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06BCD"/>
    <w:multiLevelType w:val="multilevel"/>
    <w:tmpl w:val="B660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1F210C"/>
    <w:multiLevelType w:val="multilevel"/>
    <w:tmpl w:val="F1060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247B7F"/>
    <w:multiLevelType w:val="multilevel"/>
    <w:tmpl w:val="281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1C"/>
    <w:rsid w:val="00006EB3"/>
    <w:rsid w:val="000273BC"/>
    <w:rsid w:val="00114709"/>
    <w:rsid w:val="00114969"/>
    <w:rsid w:val="001C5E74"/>
    <w:rsid w:val="001D74C8"/>
    <w:rsid w:val="002635AF"/>
    <w:rsid w:val="003900C1"/>
    <w:rsid w:val="004019AE"/>
    <w:rsid w:val="00456037"/>
    <w:rsid w:val="004A6263"/>
    <w:rsid w:val="004E40EE"/>
    <w:rsid w:val="00517E8A"/>
    <w:rsid w:val="005F7A1C"/>
    <w:rsid w:val="007A2FA5"/>
    <w:rsid w:val="007F429A"/>
    <w:rsid w:val="0087788E"/>
    <w:rsid w:val="008C3DFF"/>
    <w:rsid w:val="00904D22"/>
    <w:rsid w:val="0091405E"/>
    <w:rsid w:val="009469CD"/>
    <w:rsid w:val="009E1731"/>
    <w:rsid w:val="009F4B33"/>
    <w:rsid w:val="00A36653"/>
    <w:rsid w:val="00A40EBD"/>
    <w:rsid w:val="00A47628"/>
    <w:rsid w:val="00A53C5D"/>
    <w:rsid w:val="00A54272"/>
    <w:rsid w:val="00AA1ED0"/>
    <w:rsid w:val="00AE2EA1"/>
    <w:rsid w:val="00B4187B"/>
    <w:rsid w:val="00B472B0"/>
    <w:rsid w:val="00B54080"/>
    <w:rsid w:val="00B55B82"/>
    <w:rsid w:val="00B97877"/>
    <w:rsid w:val="00C10A31"/>
    <w:rsid w:val="00C439F7"/>
    <w:rsid w:val="00C46145"/>
    <w:rsid w:val="00C86364"/>
    <w:rsid w:val="00C90DF8"/>
    <w:rsid w:val="00CD4E04"/>
    <w:rsid w:val="00D16CF7"/>
    <w:rsid w:val="00E02DEA"/>
    <w:rsid w:val="00E25E15"/>
    <w:rsid w:val="00E50F22"/>
    <w:rsid w:val="00E95A21"/>
    <w:rsid w:val="00F27BBC"/>
    <w:rsid w:val="00F54E0D"/>
    <w:rsid w:val="00FB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E385"/>
  <w15:docId w15:val="{9369DDE5-0C7C-4276-A6DC-2E42FF88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5F7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7A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7A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A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7A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7A1C"/>
    <w:rPr>
      <w:rFonts w:ascii="Times New Roman" w:eastAsia="Times New Roman" w:hAnsi="Times New Roman" w:cs="Times New Roman"/>
      <w:b/>
      <w:bCs/>
      <w:sz w:val="27"/>
      <w:szCs w:val="27"/>
    </w:rPr>
  </w:style>
  <w:style w:type="character" w:customStyle="1" w:styleId="dnnalignleft">
    <w:name w:val="dnnalignleft"/>
    <w:basedOn w:val="DefaultParagraphFont"/>
    <w:rsid w:val="005F7A1C"/>
  </w:style>
  <w:style w:type="character" w:styleId="Strong">
    <w:name w:val="Strong"/>
    <w:basedOn w:val="DefaultParagraphFont"/>
    <w:uiPriority w:val="22"/>
    <w:qFormat/>
    <w:rsid w:val="005F7A1C"/>
    <w:rPr>
      <w:b/>
      <w:bCs/>
    </w:rPr>
  </w:style>
  <w:style w:type="character" w:styleId="Hyperlink">
    <w:name w:val="Hyperlink"/>
    <w:basedOn w:val="DefaultParagraphFont"/>
    <w:uiPriority w:val="99"/>
    <w:unhideWhenUsed/>
    <w:rsid w:val="005F7A1C"/>
    <w:rPr>
      <w:color w:val="0000FF"/>
      <w:u w:val="single"/>
    </w:rPr>
  </w:style>
  <w:style w:type="paragraph" w:styleId="NormalWeb">
    <w:name w:val="Normal (Web)"/>
    <w:basedOn w:val="Normal"/>
    <w:uiPriority w:val="99"/>
    <w:semiHidden/>
    <w:unhideWhenUsed/>
    <w:rsid w:val="005F7A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C1"/>
    <w:rPr>
      <w:rFonts w:ascii="Tahoma" w:hAnsi="Tahoma" w:cs="Tahoma"/>
      <w:sz w:val="16"/>
      <w:szCs w:val="16"/>
    </w:rPr>
  </w:style>
  <w:style w:type="paragraph" w:styleId="ListParagraph">
    <w:name w:val="List Paragraph"/>
    <w:basedOn w:val="Normal"/>
    <w:uiPriority w:val="34"/>
    <w:qFormat/>
    <w:rsid w:val="00A36653"/>
    <w:pPr>
      <w:ind w:left="720"/>
      <w:contextualSpacing/>
    </w:pPr>
  </w:style>
  <w:style w:type="paragraph" w:styleId="Header">
    <w:name w:val="header"/>
    <w:basedOn w:val="Normal"/>
    <w:link w:val="HeaderChar"/>
    <w:uiPriority w:val="99"/>
    <w:unhideWhenUsed/>
    <w:rsid w:val="00A53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5D"/>
  </w:style>
  <w:style w:type="paragraph" w:styleId="Footer">
    <w:name w:val="footer"/>
    <w:basedOn w:val="Normal"/>
    <w:link w:val="FooterChar"/>
    <w:uiPriority w:val="99"/>
    <w:unhideWhenUsed/>
    <w:rsid w:val="00A53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80762">
      <w:bodyDiv w:val="1"/>
      <w:marLeft w:val="0"/>
      <w:marRight w:val="0"/>
      <w:marTop w:val="0"/>
      <w:marBottom w:val="0"/>
      <w:divBdr>
        <w:top w:val="none" w:sz="0" w:space="0" w:color="auto"/>
        <w:left w:val="none" w:sz="0" w:space="0" w:color="auto"/>
        <w:bottom w:val="none" w:sz="0" w:space="0" w:color="auto"/>
        <w:right w:val="none" w:sz="0" w:space="0" w:color="auto"/>
      </w:divBdr>
    </w:div>
    <w:div w:id="1079715305">
      <w:bodyDiv w:val="1"/>
      <w:marLeft w:val="0"/>
      <w:marRight w:val="0"/>
      <w:marTop w:val="0"/>
      <w:marBottom w:val="0"/>
      <w:divBdr>
        <w:top w:val="none" w:sz="0" w:space="0" w:color="auto"/>
        <w:left w:val="none" w:sz="0" w:space="0" w:color="auto"/>
        <w:bottom w:val="none" w:sz="0" w:space="0" w:color="auto"/>
        <w:right w:val="none" w:sz="0" w:space="0" w:color="auto"/>
      </w:divBdr>
    </w:div>
    <w:div w:id="1620141657">
      <w:bodyDiv w:val="1"/>
      <w:marLeft w:val="0"/>
      <w:marRight w:val="0"/>
      <w:marTop w:val="0"/>
      <w:marBottom w:val="0"/>
      <w:divBdr>
        <w:top w:val="none" w:sz="0" w:space="0" w:color="auto"/>
        <w:left w:val="none" w:sz="0" w:space="0" w:color="auto"/>
        <w:bottom w:val="none" w:sz="0" w:space="0" w:color="auto"/>
        <w:right w:val="none" w:sz="0" w:space="0" w:color="auto"/>
      </w:divBdr>
    </w:div>
    <w:div w:id="19817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wcf-n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cf-n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melen@wcf-ny.org" TargetMode="External"/><Relationship Id="rId4" Type="http://schemas.openxmlformats.org/officeDocument/2006/relationships/webSettings" Target="webSettings.xml"/><Relationship Id="rId9" Type="http://schemas.openxmlformats.org/officeDocument/2006/relationships/hyperlink" Target="mailto:rmelen@wcf-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Melen</dc:creator>
  <cp:lastModifiedBy>Robin Melen</cp:lastModifiedBy>
  <cp:revision>2</cp:revision>
  <cp:lastPrinted>2016-10-19T20:34:00Z</cp:lastPrinted>
  <dcterms:created xsi:type="dcterms:W3CDTF">2016-10-19T20:34:00Z</dcterms:created>
  <dcterms:modified xsi:type="dcterms:W3CDTF">2016-10-19T20:34:00Z</dcterms:modified>
</cp:coreProperties>
</file>